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6CDE" w14:textId="77777777" w:rsidR="00A12193" w:rsidRPr="00D22A78" w:rsidRDefault="00A12193" w:rsidP="00A12193">
      <w:pPr>
        <w:pStyle w:val="Heading2"/>
        <w:spacing w:before="0" w:after="0"/>
        <w:jc w:val="center"/>
      </w:pPr>
      <w:r w:rsidRPr="00D22A78">
        <w:t>BE A NEIGHBORHOOD WATCH CAPTAIN</w:t>
      </w:r>
    </w:p>
    <w:p w14:paraId="6565644D" w14:textId="77777777" w:rsidR="00A12193" w:rsidRPr="00D22A78" w:rsidRDefault="00A12193" w:rsidP="00A12193">
      <w:pPr>
        <w:jc w:val="center"/>
        <w:rPr>
          <w:rFonts w:ascii="Arial" w:hAnsi="Arial"/>
          <w:color w:val="000000"/>
          <w:sz w:val="20"/>
        </w:rPr>
      </w:pPr>
      <w:r w:rsidRPr="00D22A78">
        <w:rPr>
          <w:rFonts w:ascii="Arial" w:hAnsi="Arial"/>
          <w:color w:val="000000"/>
          <w:sz w:val="20"/>
        </w:rPr>
        <w:t>For just a few hours of your time,</w:t>
      </w:r>
    </w:p>
    <w:p w14:paraId="7DC5CE49" w14:textId="77777777" w:rsidR="00A12193" w:rsidRDefault="00A12193" w:rsidP="00A12193">
      <w:pPr>
        <w:jc w:val="center"/>
      </w:pPr>
      <w:r w:rsidRPr="00D22A78">
        <w:rPr>
          <w:b/>
        </w:rPr>
        <w:t>YOU</w:t>
      </w:r>
      <w:r w:rsidRPr="00D22A78">
        <w:t xml:space="preserve"> CAN MAKE A DIFFERENCE.</w:t>
      </w:r>
      <w:r>
        <w:rPr>
          <w:sz w:val="28"/>
        </w:rPr>
        <w:br/>
        <w:t xml:space="preserve"> </w:t>
      </w:r>
    </w:p>
    <w:p w14:paraId="2A6F8C46" w14:textId="4F8FC962" w:rsidR="004F4879" w:rsidRDefault="00A12193" w:rsidP="0008037B">
      <w:pPr>
        <w:pStyle w:val="ListBullet2"/>
        <w:ind w:left="720"/>
      </w:pPr>
      <w:r>
        <w:rPr>
          <w:sz w:val="28"/>
        </w:rPr>
        <w:br/>
        <w:t xml:space="preserve">COMMITMENT FROM BLOCK WATCH </w:t>
      </w:r>
      <w:proofErr w:type="gramStart"/>
      <w:r>
        <w:rPr>
          <w:sz w:val="28"/>
        </w:rPr>
        <w:t>CAPTAIN(</w:t>
      </w:r>
      <w:proofErr w:type="gramEnd"/>
      <w:r>
        <w:rPr>
          <w:sz w:val="28"/>
        </w:rPr>
        <w:t>S)</w:t>
      </w:r>
      <w:r>
        <w:rPr>
          <w:sz w:val="28"/>
        </w:rPr>
        <w:br/>
      </w:r>
      <w:r w:rsidRPr="00992CB1">
        <w:t xml:space="preserve">1.      Contact residents on your block to gauge interest. </w:t>
      </w:r>
      <w:r w:rsidRPr="00992CB1">
        <w:br/>
      </w:r>
      <w:r w:rsidRPr="00992CB1">
        <w:br/>
        <w:t xml:space="preserve">2.      Contact </w:t>
      </w:r>
      <w:r w:rsidR="004F4879">
        <w:t xml:space="preserve">Kara Curtis </w:t>
      </w:r>
      <w:hyperlink r:id="rId6" w:history="1">
        <w:r w:rsidR="004F4879" w:rsidRPr="004F4879">
          <w:rPr>
            <w:rStyle w:val="Hyperlink"/>
            <w:sz w:val="28"/>
            <w:szCs w:val="28"/>
          </w:rPr>
          <w:t>kara.curtis@tucsonaz.gov  </w:t>
        </w:r>
      </w:hyperlink>
      <w:r w:rsidR="004F4879" w:rsidRPr="004F4879">
        <w:rPr>
          <w:sz w:val="28"/>
          <w:szCs w:val="28"/>
        </w:rPr>
        <w:t>520 837-7241</w:t>
      </w:r>
      <w:r w:rsidRPr="004F4879">
        <w:rPr>
          <w:sz w:val="28"/>
          <w:szCs w:val="28"/>
        </w:rPr>
        <w:t xml:space="preserve"> </w:t>
      </w:r>
      <w:r w:rsidRPr="00992CB1">
        <w:t xml:space="preserve">and arrange for a meeting.  Meetings can </w:t>
      </w:r>
      <w:r w:rsidR="004F4879">
        <w:t>be weekday evenings or on weekends.</w:t>
      </w:r>
      <w:r w:rsidRPr="00992CB1">
        <w:br/>
      </w:r>
      <w:r w:rsidRPr="00992CB1">
        <w:br/>
        <w:t xml:space="preserve">3.      Notify residents on your block of the meeting. </w:t>
      </w:r>
      <w:r w:rsidRPr="00992CB1">
        <w:br/>
      </w:r>
      <w:r w:rsidRPr="00992CB1">
        <w:br/>
        <w:t>4.      Host the once-a-year meeting - preferably at your own home or in your front or back yard, though a neutral location such as a library or office is acceptable.</w:t>
      </w:r>
      <w:r w:rsidRPr="00992CB1">
        <w:br/>
      </w:r>
      <w:r w:rsidRPr="00992CB1">
        <w:br/>
        <w:t>5.      Arrange to have house numbers painted on the curb and on back walls.  Let the neighborhood know if you need help with this.</w:t>
      </w:r>
      <w:r w:rsidR="0008037B">
        <w:t xml:space="preserve">  We will supply paint and loan the stencils.  We </w:t>
      </w:r>
      <w:r w:rsidR="004F4879">
        <w:t>may also</w:t>
      </w:r>
      <w:r w:rsidR="0008037B">
        <w:t xml:space="preserve"> have volunteers who will do this.</w:t>
      </w:r>
      <w:r w:rsidRPr="00992CB1">
        <w:br/>
      </w:r>
      <w:r w:rsidRPr="00992CB1">
        <w:br/>
        <w:t xml:space="preserve">6.     Submit to </w:t>
      </w:r>
      <w:r w:rsidR="004F4879">
        <w:t>Kara Curtis</w:t>
      </w:r>
      <w:r w:rsidRPr="00992CB1">
        <w:t xml:space="preserve"> the contact list with names, phone numbers, and email addresses of participants on your block.  Tell her your house numbers are painted.  She will drive by and check</w:t>
      </w:r>
      <w:proofErr w:type="gramStart"/>
      <w:r w:rsidRPr="00992CB1">
        <w:t>,</w:t>
      </w:r>
      <w:proofErr w:type="gramEnd"/>
      <w:r w:rsidRPr="00992CB1">
        <w:t xml:space="preserve"> then she will order a</w:t>
      </w:r>
      <w:r w:rsidR="004F4879">
        <w:t xml:space="preserve"> free Neighborhood Watch</w:t>
      </w:r>
      <w:r w:rsidRPr="00992CB1">
        <w:t xml:space="preserve"> sign for each end of your block.</w:t>
      </w:r>
      <w:r w:rsidRPr="00992CB1">
        <w:br/>
      </w:r>
      <w:r w:rsidRPr="00992CB1">
        <w:br/>
        <w:t xml:space="preserve"> 7.  Distribute the contact list to neighbors. </w:t>
      </w:r>
      <w:r w:rsidRPr="00992CB1">
        <w:br/>
      </w:r>
      <w:r w:rsidRPr="00992CB1">
        <w:br/>
        <w:t> </w:t>
      </w:r>
      <w:r w:rsidRPr="00992CB1">
        <w:br/>
      </w:r>
      <w:r w:rsidRPr="00992CB1">
        <w:br/>
      </w:r>
      <w:r w:rsidRPr="0008037B">
        <w:rPr>
          <w:b/>
        </w:rPr>
        <w:t>The Garden District Neighbor</w:t>
      </w:r>
      <w:r w:rsidR="0008037B" w:rsidRPr="0008037B">
        <w:rPr>
          <w:b/>
        </w:rPr>
        <w:t>hood Association will help and:</w:t>
      </w:r>
      <w:r w:rsidRPr="00992CB1">
        <w:br/>
        <w:t xml:space="preserve">            - provide you with a map of your block, information sheets explaining </w:t>
      </w:r>
      <w:r w:rsidR="00353FDA">
        <w:tab/>
      </w:r>
      <w:r w:rsidR="004F4879">
        <w:t xml:space="preserve"> </w:t>
      </w:r>
      <w:r w:rsidR="004F4879">
        <w:tab/>
      </w:r>
      <w:r w:rsidR="004F4879">
        <w:tab/>
      </w:r>
      <w:r w:rsidRPr="00992CB1">
        <w:t>Neighborhood Watch, sign up sheet, and invitation to meeting.  </w:t>
      </w:r>
    </w:p>
    <w:p w14:paraId="2887D170" w14:textId="5A2D890B" w:rsidR="0008037B" w:rsidRDefault="004F4879" w:rsidP="0008037B">
      <w:pPr>
        <w:pStyle w:val="ListBullet2"/>
        <w:ind w:left="720"/>
      </w:pPr>
      <w:r>
        <w:t xml:space="preserve">            - </w:t>
      </w:r>
      <w:proofErr w:type="gramStart"/>
      <w:r>
        <w:t>reimburse</w:t>
      </w:r>
      <w:proofErr w:type="gramEnd"/>
      <w:r>
        <w:t xml:space="preserve"> you for up to $25 in copy and refreshment costs.</w:t>
      </w:r>
      <w:r w:rsidR="00A12193" w:rsidRPr="00992CB1">
        <w:br/>
        <w:t xml:space="preserve">            - </w:t>
      </w:r>
      <w:proofErr w:type="gramStart"/>
      <w:r w:rsidR="00A12193" w:rsidRPr="00992CB1">
        <w:t>provide</w:t>
      </w:r>
      <w:proofErr w:type="gramEnd"/>
      <w:r w:rsidR="00A12193" w:rsidRPr="00992CB1">
        <w:t xml:space="preserve"> someone to walk your block with you ev</w:t>
      </w:r>
      <w:r w:rsidR="0008037B">
        <w:t xml:space="preserve">ery time you contact </w:t>
      </w:r>
      <w:r w:rsidR="00353FDA">
        <w:tab/>
      </w:r>
      <w:r>
        <w:tab/>
      </w:r>
      <w:r>
        <w:tab/>
        <w:t>residents</w:t>
      </w:r>
      <w:r w:rsidR="00A12193" w:rsidRPr="00992CB1">
        <w:t xml:space="preserve"> </w:t>
      </w:r>
    </w:p>
    <w:p w14:paraId="7D7A8688" w14:textId="725B2010" w:rsidR="00A12193" w:rsidRPr="00992CB1" w:rsidRDefault="00353FDA" w:rsidP="0008037B">
      <w:pPr>
        <w:pStyle w:val="ListBullet2"/>
        <w:ind w:firstLine="720"/>
      </w:pPr>
      <w:r>
        <w:tab/>
      </w:r>
      <w:r w:rsidR="0008037B">
        <w:t xml:space="preserve">- </w:t>
      </w:r>
      <w:proofErr w:type="gramStart"/>
      <w:r w:rsidR="0008037B">
        <w:t>supply</w:t>
      </w:r>
      <w:proofErr w:type="gramEnd"/>
      <w:r w:rsidR="0008037B">
        <w:t xml:space="preserve"> paint and stencils for painting house numbers.</w:t>
      </w:r>
      <w:r w:rsidR="00A12193" w:rsidRPr="00992CB1">
        <w:br/>
      </w:r>
      <w:r w:rsidR="00A12193" w:rsidRPr="00992CB1">
        <w:br/>
        <w:t xml:space="preserve">For more information on Crime Prevention Tips and Neighborhood Watch and its requirements and benefits go to TPD’s website: </w:t>
      </w:r>
      <w:r w:rsidR="004F4879" w:rsidRPr="004F4879">
        <w:t>https://www.tucsonaz.gov/police/neighborhood-watch</w:t>
      </w:r>
    </w:p>
    <w:p w14:paraId="5EBD4623" w14:textId="77777777" w:rsidR="00A12193" w:rsidRDefault="00A12193" w:rsidP="00A12193">
      <w:pPr>
        <w:rPr>
          <w:rFonts w:ascii="Arial" w:hAnsi="Arial"/>
          <w:color w:val="000000"/>
          <w:sz w:val="28"/>
        </w:rPr>
      </w:pPr>
    </w:p>
    <w:p w14:paraId="1AFD445F" w14:textId="74FA95BE" w:rsidR="00AF30C0" w:rsidRDefault="00AF30C0" w:rsidP="00A12193">
      <w:pPr>
        <w:rPr>
          <w:rFonts w:ascii="Arial" w:hAnsi="Arial"/>
          <w:color w:val="000000"/>
          <w:sz w:val="28"/>
        </w:rPr>
      </w:pPr>
      <w:r>
        <w:rPr>
          <w:rFonts w:ascii="Arial" w:hAnsi="Arial"/>
          <w:color w:val="000000"/>
          <w:sz w:val="28"/>
        </w:rPr>
        <w:t>To contact the neighborhood for assistance, go to the Garden District Home page and complete the form</w:t>
      </w:r>
      <w:bookmarkStart w:id="0" w:name="_GoBack"/>
      <w:bookmarkEnd w:id="0"/>
    </w:p>
    <w:p w14:paraId="4A8D7223" w14:textId="77777777" w:rsidR="004E5706" w:rsidRDefault="004E5706" w:rsidP="00A12193">
      <w:pPr>
        <w:rPr>
          <w:rFonts w:ascii="Arial" w:hAnsi="Arial"/>
          <w:color w:val="000000"/>
          <w:sz w:val="28"/>
        </w:rPr>
      </w:pPr>
    </w:p>
    <w:p w14:paraId="2F6097D6" w14:textId="77777777" w:rsidR="004E5706" w:rsidRDefault="004E5706" w:rsidP="00A12193">
      <w:pPr>
        <w:rPr>
          <w:rFonts w:ascii="Arial" w:hAnsi="Arial"/>
          <w:color w:val="000000"/>
          <w:sz w:val="28"/>
        </w:rPr>
      </w:pPr>
    </w:p>
    <w:p w14:paraId="7CE8E6B1" w14:textId="77777777" w:rsidR="004F4879" w:rsidRDefault="004F4879" w:rsidP="00A12193">
      <w:pPr>
        <w:rPr>
          <w:rFonts w:ascii="Arial" w:hAnsi="Arial"/>
          <w:color w:val="000000"/>
          <w:sz w:val="28"/>
        </w:rPr>
      </w:pPr>
    </w:p>
    <w:p w14:paraId="0DE71AA7" w14:textId="77777777" w:rsidR="004F4879" w:rsidRPr="006B571B" w:rsidRDefault="004F4879" w:rsidP="00A12193">
      <w:pPr>
        <w:rPr>
          <w:rFonts w:ascii="Arial" w:hAnsi="Arial"/>
          <w:color w:val="000000"/>
          <w:sz w:val="28"/>
        </w:rPr>
      </w:pPr>
    </w:p>
    <w:p w14:paraId="1E38A8A6" w14:textId="77777777" w:rsidR="00A12193" w:rsidRPr="006B571B" w:rsidRDefault="00A12193" w:rsidP="00A12193">
      <w:pPr>
        <w:rPr>
          <w:rFonts w:ascii="Arial" w:hAnsi="Arial"/>
          <w:color w:val="000000"/>
          <w:sz w:val="28"/>
        </w:rPr>
      </w:pPr>
    </w:p>
    <w:p w14:paraId="7EAAAC69" w14:textId="77777777" w:rsidR="00A12193" w:rsidRPr="00BC4184" w:rsidRDefault="00A12193" w:rsidP="00A12193">
      <w:pPr>
        <w:pStyle w:val="BodyText"/>
        <w:spacing w:after="0"/>
        <w:rPr>
          <w:rFonts w:ascii="Arial" w:hAnsi="Arial"/>
          <w:sz w:val="28"/>
        </w:rPr>
      </w:pPr>
      <w:r w:rsidRPr="00BC4184">
        <w:rPr>
          <w:rFonts w:ascii="Arial" w:hAnsi="Arial"/>
          <w:sz w:val="28"/>
        </w:rPr>
        <w:lastRenderedPageBreak/>
        <w:t>HELPFUL HINTS FOR BEING A LEADER AND STARTING A NEIGHBORHOOD WATCH:</w:t>
      </w:r>
    </w:p>
    <w:p w14:paraId="74A53C9D" w14:textId="74B3A53D" w:rsidR="00A12193" w:rsidRPr="00BC4184" w:rsidRDefault="00A12193" w:rsidP="00A12193">
      <w:pPr>
        <w:pStyle w:val="BodyText"/>
        <w:spacing w:after="0"/>
        <w:rPr>
          <w:rFonts w:ascii="Arial" w:hAnsi="Arial"/>
          <w:sz w:val="28"/>
        </w:rPr>
      </w:pPr>
      <w:r w:rsidRPr="00BC4184">
        <w:rPr>
          <w:rFonts w:ascii="Arial" w:hAnsi="Arial"/>
          <w:sz w:val="28"/>
        </w:rPr>
        <w:t xml:space="preserve">When walking your street to find out if neighbors are interested, carry a clipboard and write down: first and last name, house number, email address, and phone number.  If you get 51% of the block committed, call </w:t>
      </w:r>
      <w:r w:rsidR="0011701D">
        <w:rPr>
          <w:rFonts w:ascii="Arial" w:hAnsi="Arial"/>
          <w:sz w:val="28"/>
        </w:rPr>
        <w:t>Kara Curtis.</w:t>
      </w:r>
      <w:r w:rsidRPr="00BC4184">
        <w:rPr>
          <w:rFonts w:ascii="Arial" w:hAnsi="Arial"/>
          <w:sz w:val="28"/>
        </w:rPr>
        <w:t xml:space="preserve">  If they don’t all end up showing up for the meeting, but have good reasons for not coming, </w:t>
      </w:r>
      <w:proofErr w:type="spellStart"/>
      <w:r w:rsidR="0011701D">
        <w:rPr>
          <w:rFonts w:ascii="Arial" w:hAnsi="Arial"/>
          <w:sz w:val="28"/>
        </w:rPr>
        <w:t>Kaa</w:t>
      </w:r>
      <w:proofErr w:type="spellEnd"/>
      <w:r w:rsidRPr="00BC4184">
        <w:rPr>
          <w:rFonts w:ascii="Arial" w:hAnsi="Arial"/>
          <w:sz w:val="28"/>
        </w:rPr>
        <w:t xml:space="preserve"> will still allow you to become a Neighborhood Watch.  </w:t>
      </w:r>
    </w:p>
    <w:p w14:paraId="021358A3" w14:textId="77777777" w:rsidR="00A12193" w:rsidRPr="00BC4184" w:rsidRDefault="00A12193" w:rsidP="00A12193">
      <w:pPr>
        <w:pStyle w:val="BodyText"/>
        <w:spacing w:after="0"/>
        <w:rPr>
          <w:rFonts w:ascii="Arial" w:hAnsi="Arial"/>
          <w:sz w:val="28"/>
        </w:rPr>
      </w:pPr>
    </w:p>
    <w:p w14:paraId="3B3C1399" w14:textId="6465C39D" w:rsidR="00A12193" w:rsidRPr="00BC4184" w:rsidRDefault="00A12193" w:rsidP="00A12193">
      <w:pPr>
        <w:pStyle w:val="BodyText"/>
        <w:spacing w:after="0"/>
        <w:rPr>
          <w:rFonts w:ascii="Arial" w:hAnsi="Arial"/>
          <w:sz w:val="28"/>
        </w:rPr>
      </w:pPr>
      <w:r w:rsidRPr="00BC4184">
        <w:rPr>
          <w:rFonts w:ascii="Arial" w:hAnsi="Arial"/>
          <w:sz w:val="28"/>
        </w:rPr>
        <w:t xml:space="preserve">Sometimes the hard part of starting a Neighborhood Watch is getting everyone to paint their </w:t>
      </w:r>
      <w:r w:rsidR="0011701D">
        <w:rPr>
          <w:rFonts w:ascii="Arial" w:hAnsi="Arial"/>
          <w:sz w:val="28"/>
        </w:rPr>
        <w:t xml:space="preserve">house </w:t>
      </w:r>
      <w:r w:rsidRPr="00BC4184">
        <w:rPr>
          <w:rFonts w:ascii="Arial" w:hAnsi="Arial"/>
          <w:sz w:val="28"/>
        </w:rPr>
        <w:t>numbers on the curb and back wall.  Sometimes a street will have someone who volunteers to paint numbers for everyone.  Some streets just pass the can</w:t>
      </w:r>
      <w:r w:rsidR="0011701D">
        <w:rPr>
          <w:rFonts w:ascii="Arial" w:hAnsi="Arial"/>
          <w:sz w:val="28"/>
        </w:rPr>
        <w:t>s</w:t>
      </w:r>
      <w:r w:rsidRPr="00BC4184">
        <w:rPr>
          <w:rFonts w:ascii="Arial" w:hAnsi="Arial"/>
          <w:sz w:val="28"/>
        </w:rPr>
        <w:t xml:space="preserve"> of spray paint and the numbers on to their neighbors.  </w:t>
      </w:r>
      <w:r w:rsidR="00925872">
        <w:rPr>
          <w:rFonts w:ascii="Arial" w:hAnsi="Arial"/>
          <w:sz w:val="28"/>
        </w:rPr>
        <w:t xml:space="preserve">The neighborhood also </w:t>
      </w:r>
      <w:r w:rsidR="0011701D">
        <w:rPr>
          <w:rFonts w:ascii="Arial" w:hAnsi="Arial"/>
          <w:sz w:val="28"/>
        </w:rPr>
        <w:t>may have</w:t>
      </w:r>
      <w:r w:rsidR="00925872">
        <w:rPr>
          <w:rFonts w:ascii="Arial" w:hAnsi="Arial"/>
          <w:sz w:val="28"/>
        </w:rPr>
        <w:t xml:space="preserve"> volunteers who will paint the numbers for you.</w:t>
      </w:r>
    </w:p>
    <w:p w14:paraId="0AC898C6" w14:textId="77777777" w:rsidR="00A12193" w:rsidRPr="00BC4184" w:rsidRDefault="00A12193" w:rsidP="00A12193">
      <w:pPr>
        <w:pStyle w:val="BodyText"/>
        <w:spacing w:after="0"/>
        <w:rPr>
          <w:rFonts w:ascii="Arial" w:hAnsi="Arial"/>
          <w:sz w:val="28"/>
        </w:rPr>
      </w:pPr>
    </w:p>
    <w:p w14:paraId="55FDDB38" w14:textId="77777777" w:rsidR="003B4723" w:rsidRDefault="00A12193" w:rsidP="00A12193">
      <w:pPr>
        <w:pStyle w:val="BodyText"/>
        <w:spacing w:after="0"/>
        <w:rPr>
          <w:rFonts w:ascii="Arial" w:hAnsi="Arial" w:cs="Arial"/>
          <w:sz w:val="28"/>
        </w:rPr>
      </w:pPr>
      <w:r w:rsidRPr="00925872">
        <w:rPr>
          <w:rFonts w:ascii="Arial" w:hAnsi="Arial" w:cs="Arial"/>
          <w:sz w:val="28"/>
        </w:rPr>
        <w:t xml:space="preserve">At a TPD meeting I attended, someone asked about what to do if you are starting a Neighborhood Watch, but you are suspicious of someone on your block and you think they might be part of the crime problem. This resident asked TPD, “Isn’t that like inviting the fox into the hen house?”  </w:t>
      </w:r>
    </w:p>
    <w:p w14:paraId="6F8BD863" w14:textId="77777777" w:rsidR="003B4723" w:rsidRDefault="003B4723" w:rsidP="00A12193">
      <w:pPr>
        <w:pStyle w:val="BodyText"/>
        <w:spacing w:after="0"/>
        <w:rPr>
          <w:rFonts w:ascii="Arial" w:hAnsi="Arial" w:cs="Arial"/>
          <w:sz w:val="28"/>
        </w:rPr>
      </w:pPr>
    </w:p>
    <w:p w14:paraId="4C999349" w14:textId="06CFDE32" w:rsidR="00A12193" w:rsidRPr="00925872" w:rsidRDefault="00A12193" w:rsidP="00A12193">
      <w:pPr>
        <w:pStyle w:val="BodyText"/>
        <w:spacing w:after="0"/>
        <w:rPr>
          <w:rFonts w:ascii="Arial" w:hAnsi="Arial" w:cs="Arial"/>
          <w:sz w:val="28"/>
        </w:rPr>
      </w:pPr>
      <w:r w:rsidRPr="00925872">
        <w:rPr>
          <w:rFonts w:ascii="Arial" w:hAnsi="Arial" w:cs="Arial"/>
          <w:sz w:val="28"/>
        </w:rPr>
        <w:t>The officer responded that those are exactly the people you want to know that you are starting a Neighborhood Watch.  You want them to know that the neighbors are joining together to fight crime, are being trained by police to recognize suspicious activity and what to do when they see it, are learning how to improve the security of their home, are receiving crime alerts from the police, etc.  Also, those people rarely show up at a Watch meeting.</w:t>
      </w:r>
    </w:p>
    <w:p w14:paraId="3AB42991" w14:textId="77777777" w:rsidR="00A12193" w:rsidRPr="00925872" w:rsidRDefault="00A12193" w:rsidP="00A12193">
      <w:pPr>
        <w:pStyle w:val="BodyText"/>
        <w:spacing w:after="0"/>
        <w:rPr>
          <w:rFonts w:ascii="Arial" w:hAnsi="Arial" w:cs="Arial"/>
          <w:sz w:val="28"/>
        </w:rPr>
      </w:pPr>
    </w:p>
    <w:p w14:paraId="48C9357B" w14:textId="0EF1138D" w:rsidR="00A12193" w:rsidRPr="00925872" w:rsidRDefault="00A12193" w:rsidP="00A12193">
      <w:pPr>
        <w:pStyle w:val="BodyText"/>
        <w:spacing w:after="0"/>
        <w:rPr>
          <w:rFonts w:ascii="Arial" w:hAnsi="Arial" w:cs="Arial"/>
          <w:sz w:val="28"/>
        </w:rPr>
      </w:pPr>
      <w:r w:rsidRPr="00925872">
        <w:rPr>
          <w:rFonts w:ascii="Arial" w:hAnsi="Arial" w:cs="Arial"/>
          <w:sz w:val="28"/>
        </w:rPr>
        <w:t>For more information on Crime Prevention Tips and Neighborhood Watch and its</w:t>
      </w:r>
      <w:r w:rsidR="003B4723">
        <w:rPr>
          <w:rFonts w:ascii="Arial" w:hAnsi="Arial" w:cs="Arial"/>
          <w:sz w:val="28"/>
        </w:rPr>
        <w:t xml:space="preserve"> </w:t>
      </w:r>
      <w:r w:rsidRPr="00925872">
        <w:rPr>
          <w:rFonts w:ascii="Arial" w:hAnsi="Arial" w:cs="Arial"/>
          <w:sz w:val="28"/>
        </w:rPr>
        <w:t>requirements and benefits go to the following TPD website:</w:t>
      </w:r>
    </w:p>
    <w:p w14:paraId="096A08E9" w14:textId="54070FE4" w:rsidR="00A12193" w:rsidRPr="00E92EF4" w:rsidRDefault="00E92EF4" w:rsidP="00A12193">
      <w:pPr>
        <w:rPr>
          <w:rFonts w:ascii="Comic Sans MS" w:hAnsi="Comic Sans MS"/>
          <w:sz w:val="28"/>
          <w:szCs w:val="28"/>
        </w:rPr>
      </w:pPr>
      <w:r w:rsidRPr="00E92EF4">
        <w:rPr>
          <w:rFonts w:ascii="Comic Sans MS" w:hAnsi="Comic Sans MS"/>
          <w:sz w:val="28"/>
          <w:szCs w:val="28"/>
        </w:rPr>
        <w:t>https://www.tucsonaz.gov/police/neighborhood-watch</w:t>
      </w:r>
    </w:p>
    <w:p w14:paraId="31955DF3" w14:textId="77777777" w:rsidR="00A12193" w:rsidRDefault="00A12193" w:rsidP="00A12193"/>
    <w:p w14:paraId="774CBF00" w14:textId="1F3F125D" w:rsidR="00A12193" w:rsidRDefault="004E63B0" w:rsidP="00D44D16">
      <w:pPr>
        <w:jc w:val="center"/>
        <w:rPr>
          <w:rFonts w:ascii="Arial" w:hAnsi="Arial" w:cs="Arial"/>
          <w:b/>
          <w:i/>
          <w:sz w:val="32"/>
          <w:szCs w:val="32"/>
        </w:rPr>
      </w:pPr>
      <w:r w:rsidRPr="00D44D16">
        <w:rPr>
          <w:rFonts w:ascii="Arial" w:hAnsi="Arial" w:cs="Arial"/>
          <w:b/>
          <w:i/>
          <w:sz w:val="32"/>
          <w:szCs w:val="32"/>
        </w:rPr>
        <w:t>The next page is a sam</w:t>
      </w:r>
      <w:r w:rsidR="00D44D16">
        <w:rPr>
          <w:rFonts w:ascii="Arial" w:hAnsi="Arial" w:cs="Arial"/>
          <w:b/>
          <w:i/>
          <w:sz w:val="32"/>
          <w:szCs w:val="32"/>
        </w:rPr>
        <w:t xml:space="preserve">ple invitation to distribute </w:t>
      </w:r>
      <w:r w:rsidRPr="00D44D16">
        <w:rPr>
          <w:rFonts w:ascii="Arial" w:hAnsi="Arial" w:cs="Arial"/>
          <w:b/>
          <w:i/>
          <w:sz w:val="32"/>
          <w:szCs w:val="32"/>
        </w:rPr>
        <w:t xml:space="preserve">asking </w:t>
      </w:r>
      <w:r w:rsidR="00D44D16">
        <w:rPr>
          <w:rFonts w:ascii="Arial" w:hAnsi="Arial" w:cs="Arial"/>
          <w:b/>
          <w:i/>
          <w:sz w:val="32"/>
          <w:szCs w:val="32"/>
        </w:rPr>
        <w:t xml:space="preserve">your </w:t>
      </w:r>
      <w:r w:rsidR="00D44D16" w:rsidRPr="00D44D16">
        <w:rPr>
          <w:rFonts w:ascii="Arial" w:hAnsi="Arial" w:cs="Arial"/>
          <w:b/>
          <w:i/>
          <w:sz w:val="32"/>
          <w:szCs w:val="32"/>
        </w:rPr>
        <w:t>neighbors</w:t>
      </w:r>
      <w:r w:rsidRPr="00D44D16">
        <w:rPr>
          <w:rFonts w:ascii="Arial" w:hAnsi="Arial" w:cs="Arial"/>
          <w:b/>
          <w:i/>
          <w:sz w:val="32"/>
          <w:szCs w:val="32"/>
        </w:rPr>
        <w:t xml:space="preserve"> to join </w:t>
      </w:r>
      <w:r w:rsidR="00D44D16">
        <w:rPr>
          <w:rFonts w:ascii="Arial" w:hAnsi="Arial" w:cs="Arial"/>
          <w:b/>
          <w:i/>
          <w:sz w:val="32"/>
          <w:szCs w:val="32"/>
        </w:rPr>
        <w:t xml:space="preserve">and start </w:t>
      </w:r>
      <w:r w:rsidRPr="00D44D16">
        <w:rPr>
          <w:rFonts w:ascii="Arial" w:hAnsi="Arial" w:cs="Arial"/>
          <w:b/>
          <w:i/>
          <w:sz w:val="32"/>
          <w:szCs w:val="32"/>
        </w:rPr>
        <w:t>a Neighborhood Watch.</w:t>
      </w:r>
      <w:r w:rsidR="00D44D16">
        <w:rPr>
          <w:rFonts w:ascii="Arial" w:hAnsi="Arial" w:cs="Arial"/>
          <w:b/>
          <w:i/>
          <w:sz w:val="32"/>
          <w:szCs w:val="32"/>
        </w:rPr>
        <w:t xml:space="preserve">  It would be the first contact you make with neighbors.</w:t>
      </w:r>
    </w:p>
    <w:p w14:paraId="197091B1" w14:textId="77777777" w:rsidR="00842CAD" w:rsidRDefault="00842CAD" w:rsidP="00D44D16">
      <w:pPr>
        <w:jc w:val="center"/>
        <w:rPr>
          <w:rFonts w:ascii="Arial" w:hAnsi="Arial" w:cs="Arial"/>
          <w:b/>
          <w:i/>
          <w:sz w:val="32"/>
          <w:szCs w:val="32"/>
        </w:rPr>
      </w:pPr>
    </w:p>
    <w:p w14:paraId="14C1B1F6" w14:textId="43495AD7" w:rsidR="004E5706" w:rsidRPr="00EB5C63" w:rsidRDefault="00842CAD" w:rsidP="00EB5C63">
      <w:pPr>
        <w:jc w:val="center"/>
        <w:rPr>
          <w:rFonts w:ascii="Arial" w:hAnsi="Arial" w:cs="Arial"/>
          <w:b/>
          <w:i/>
          <w:sz w:val="32"/>
          <w:szCs w:val="32"/>
        </w:rPr>
      </w:pPr>
      <w:r>
        <w:rPr>
          <w:rFonts w:ascii="Arial" w:hAnsi="Arial" w:cs="Arial"/>
          <w:b/>
          <w:i/>
          <w:sz w:val="32"/>
          <w:szCs w:val="32"/>
        </w:rPr>
        <w:t>The last page is a sample invitation to the actual meeting.  Meetings can be held in your home, in your front or back yard, or even in a neutral, nearby location like a school, church or office.</w:t>
      </w:r>
    </w:p>
    <w:p w14:paraId="2F5F39F7" w14:textId="77777777" w:rsidR="00A12193" w:rsidRDefault="00A12193" w:rsidP="00A12193"/>
    <w:p w14:paraId="0A41DF41" w14:textId="661A784A"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32"/>
          <w:szCs w:val="64"/>
          <w:lang w:bidi="en-US"/>
        </w:rPr>
      </w:pPr>
      <w:r w:rsidRPr="004E5706">
        <w:rPr>
          <w:rFonts w:ascii="Arial" w:hAnsi="Arial" w:cs="Helvetica"/>
          <w:b/>
          <w:noProof/>
          <w:color w:val="000000"/>
          <w:sz w:val="32"/>
          <w:szCs w:val="20"/>
        </w:rPr>
        <mc:AlternateContent>
          <mc:Choice Requires="wps">
            <w:drawing>
              <wp:anchor distT="0" distB="0" distL="114300" distR="114300" simplePos="0" relativeHeight="251659264" behindDoc="0" locked="0" layoutInCell="1" allowOverlap="1" wp14:anchorId="1E60AF1E" wp14:editId="69366054">
                <wp:simplePos x="0" y="0"/>
                <wp:positionH relativeFrom="column">
                  <wp:posOffset>-517525</wp:posOffset>
                </wp:positionH>
                <wp:positionV relativeFrom="paragraph">
                  <wp:posOffset>116840</wp:posOffset>
                </wp:positionV>
                <wp:extent cx="1254760" cy="989965"/>
                <wp:effectExtent l="3175" t="2540" r="1206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13A960B8" w14:textId="2127F7AD" w:rsidR="00AF30C0" w:rsidRPr="00EC0728" w:rsidRDefault="00AF30C0" w:rsidP="004E5706">
                            <w:r>
                              <w:rPr>
                                <w:noProof/>
                              </w:rPr>
                              <w:drawing>
                                <wp:inline distT="0" distB="0" distL="0" distR="0" wp14:anchorId="4B30368B" wp14:editId="4DDFE383">
                                  <wp:extent cx="1066800" cy="88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7pt;margin-top:9.2pt;width:98.8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">
                <v:textbox>
                  <w:txbxContent>
                    <w:p w14:paraId="13A960B8" w14:textId="2127F7AD" w:rsidR="004E5706" w:rsidRPr="00EC0728" w:rsidRDefault="004E5706" w:rsidP="004E5706">
                      <w:r>
                        <w:rPr>
                          <w:noProof/>
                        </w:rPr>
                        <w:drawing>
                          <wp:inline distT="0" distB="0" distL="0" distR="0" wp14:anchorId="4B30368B" wp14:editId="4DDFE383">
                            <wp:extent cx="1066800" cy="88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sidRPr="004E5706">
        <w:rPr>
          <w:rFonts w:ascii="Arial" w:hAnsi="Arial" w:cs="Helvetica"/>
          <w:b/>
          <w:noProof/>
          <w:color w:val="000000"/>
          <w:sz w:val="32"/>
          <w:szCs w:val="20"/>
        </w:rPr>
        <mc:AlternateContent>
          <mc:Choice Requires="wps">
            <w:drawing>
              <wp:anchor distT="0" distB="0" distL="114300" distR="114300" simplePos="0" relativeHeight="251660288" behindDoc="0" locked="0" layoutInCell="1" allowOverlap="1" wp14:anchorId="7E2ACE10" wp14:editId="323A5E3F">
                <wp:simplePos x="0" y="0"/>
                <wp:positionH relativeFrom="column">
                  <wp:posOffset>4852035</wp:posOffset>
                </wp:positionH>
                <wp:positionV relativeFrom="paragraph">
                  <wp:posOffset>231140</wp:posOffset>
                </wp:positionV>
                <wp:extent cx="1026160" cy="960120"/>
                <wp:effectExtent l="635" t="2540" r="1460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7016206E" w14:textId="4D03A56A" w:rsidR="00AF30C0" w:rsidRPr="00EC0728" w:rsidRDefault="00AF30C0" w:rsidP="004E5706">
                            <w:r>
                              <w:rPr>
                                <w:noProof/>
                              </w:rPr>
                              <w:drawing>
                                <wp:inline distT="0" distB="0" distL="0" distR="0" wp14:anchorId="10177CA9" wp14:editId="486104D8">
                                  <wp:extent cx="8382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2.05pt;margin-top:18.2pt;width:80.8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">
                <v:textbox>
                  <w:txbxContent>
                    <w:p w14:paraId="7016206E" w14:textId="4D03A56A" w:rsidR="004E5706" w:rsidRPr="00EC0728" w:rsidRDefault="004E5706" w:rsidP="004E5706">
                      <w:r>
                        <w:rPr>
                          <w:noProof/>
                        </w:rPr>
                        <w:drawing>
                          <wp:inline distT="0" distB="0" distL="0" distR="0" wp14:anchorId="10177CA9" wp14:editId="486104D8">
                            <wp:extent cx="8382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4E5706">
        <w:rPr>
          <w:rFonts w:ascii="Arial" w:hAnsi="Arial" w:cs="Helvetica"/>
          <w:b/>
          <w:color w:val="000000"/>
          <w:sz w:val="32"/>
          <w:szCs w:val="64"/>
          <w:lang w:bidi="en-US"/>
        </w:rPr>
        <w:t>NEIGHBORHOOD WATCH</w:t>
      </w:r>
    </w:p>
    <w:p w14:paraId="1C1E6688"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64"/>
          <w:lang w:bidi="en-US"/>
        </w:rPr>
      </w:pPr>
    </w:p>
    <w:p w14:paraId="2283B537" w14:textId="77777777" w:rsid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r w:rsidRPr="004E5706">
        <w:rPr>
          <w:rFonts w:ascii="Arial" w:hAnsi="Arial" w:cs="Helvetica"/>
          <w:color w:val="000000"/>
          <w:szCs w:val="48"/>
          <w:lang w:bidi="en-US"/>
        </w:rPr>
        <w:t xml:space="preserve">To Sign Up, Contact: </w:t>
      </w:r>
    </w:p>
    <w:p w14:paraId="45C2914B" w14:textId="31CBC018" w:rsidR="004141A6" w:rsidRP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r w:rsidRPr="004141A6">
        <w:rPr>
          <w:rFonts w:ascii="Arial" w:hAnsi="Arial" w:cs="Helvetica"/>
          <w:szCs w:val="48"/>
          <w:lang w:bidi="en-US"/>
        </w:rPr>
        <w:t xml:space="preserve">_________ </w:t>
      </w:r>
    </w:p>
    <w:p w14:paraId="55501F6F" w14:textId="544CD492" w:rsidR="004E5706" w:rsidRPr="004141A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proofErr w:type="gramStart"/>
      <w:r w:rsidRPr="004141A6">
        <w:rPr>
          <w:rFonts w:ascii="Arial" w:hAnsi="Arial" w:cs="Helvetica"/>
          <w:szCs w:val="48"/>
          <w:lang w:bidi="en-US"/>
        </w:rPr>
        <w:t>at</w:t>
      </w:r>
      <w:proofErr w:type="gramEnd"/>
      <w:r w:rsidRPr="004141A6">
        <w:rPr>
          <w:rFonts w:ascii="Arial" w:hAnsi="Arial" w:cs="Helvetica"/>
          <w:szCs w:val="48"/>
          <w:lang w:bidi="en-US"/>
        </w:rPr>
        <w:t xml:space="preserve"> 000-0000</w:t>
      </w:r>
    </w:p>
    <w:p w14:paraId="7DD2CFB8" w14:textId="77777777" w:rsidR="004E5706" w:rsidRPr="004141A6" w:rsidRDefault="0011701D"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Cs w:val="48"/>
          <w:lang w:bidi="en-US"/>
        </w:rPr>
      </w:pPr>
      <w:hyperlink r:id="rId11" w:history="1">
        <w:proofErr w:type="gramStart"/>
        <w:r w:rsidR="004E5706" w:rsidRPr="004141A6">
          <w:rPr>
            <w:rStyle w:val="Hyperlink"/>
            <w:rFonts w:ascii="Arial" w:hAnsi="Arial" w:cs="Helvetica"/>
            <w:color w:val="auto"/>
            <w:szCs w:val="48"/>
            <w:u w:val="none"/>
            <w:lang w:bidi="en-US"/>
          </w:rPr>
          <w:t>email</w:t>
        </w:r>
        <w:proofErr w:type="gramEnd"/>
        <w:r w:rsidR="004E5706" w:rsidRPr="004141A6">
          <w:rPr>
            <w:rStyle w:val="Hyperlink"/>
            <w:rFonts w:ascii="Arial" w:hAnsi="Arial" w:cs="Helvetica"/>
            <w:color w:val="auto"/>
            <w:szCs w:val="48"/>
            <w:u w:val="none"/>
            <w:lang w:bidi="en-US"/>
          </w:rPr>
          <w:t xml:space="preserve"> address</w:t>
        </w:r>
      </w:hyperlink>
    </w:p>
    <w:p w14:paraId="1B77C35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p>
    <w:p w14:paraId="5C8E10C3"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8"/>
          <w:szCs w:val="28"/>
        </w:rPr>
      </w:pPr>
      <w:r w:rsidRPr="004E5706">
        <w:rPr>
          <w:rFonts w:ascii="Arial" w:hAnsi="Arial"/>
          <w:b/>
          <w:sz w:val="28"/>
          <w:szCs w:val="28"/>
        </w:rPr>
        <w:t>ONE MEETING ONCE A YEAR</w:t>
      </w:r>
    </w:p>
    <w:p w14:paraId="5125E41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48"/>
          <w:lang w:bidi="en-US"/>
        </w:rPr>
      </w:pPr>
    </w:p>
    <w:p w14:paraId="35AC9C6D" w14:textId="73BA3B9A"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8"/>
          <w:szCs w:val="28"/>
          <w:lang w:bidi="en-US"/>
        </w:rPr>
      </w:pPr>
      <w:r w:rsidRPr="004E5706">
        <w:rPr>
          <w:rFonts w:ascii="Arial" w:hAnsi="Arial" w:cs="Helvetica"/>
          <w:b/>
          <w:color w:val="000000"/>
          <w:sz w:val="28"/>
          <w:szCs w:val="28"/>
          <w:lang w:bidi="en-US"/>
        </w:rPr>
        <w:t>Let's start a Neighborhood Watch program on our block!</w:t>
      </w:r>
    </w:p>
    <w:p w14:paraId="245CB96B"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22"/>
          <w:lang w:bidi="en-US"/>
        </w:rPr>
      </w:pPr>
    </w:p>
    <w:p w14:paraId="39F9D96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b/>
          <w:color w:val="000000"/>
          <w:sz w:val="22"/>
          <w:szCs w:val="36"/>
          <w:lang w:bidi="en-US"/>
        </w:rPr>
        <w:t>Our commitment:</w:t>
      </w:r>
    </w:p>
    <w:p w14:paraId="41168CD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 </w:t>
      </w:r>
      <w:proofErr w:type="gramStart"/>
      <w:r w:rsidRPr="004E5706">
        <w:rPr>
          <w:rFonts w:ascii="Arial" w:hAnsi="Arial" w:cs="Helvetica"/>
          <w:color w:val="000000"/>
          <w:sz w:val="22"/>
          <w:szCs w:val="36"/>
          <w:lang w:bidi="en-US"/>
        </w:rPr>
        <w:t>One meeting once a year for one hour.</w:t>
      </w:r>
      <w:proofErr w:type="gramEnd"/>
    </w:p>
    <w:p w14:paraId="19265CC4"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51% of the households on our block agreeing to join and attend the     </w:t>
      </w:r>
    </w:p>
    <w:p w14:paraId="6FC18F4F"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 xml:space="preserve">                       </w:t>
      </w:r>
      <w:proofErr w:type="gramStart"/>
      <w:r w:rsidRPr="004E5706">
        <w:rPr>
          <w:rFonts w:ascii="Arial" w:hAnsi="Arial" w:cs="Helvetica"/>
          <w:color w:val="000000"/>
          <w:sz w:val="22"/>
          <w:szCs w:val="36"/>
          <w:lang w:bidi="en-US"/>
        </w:rPr>
        <w:t>one</w:t>
      </w:r>
      <w:proofErr w:type="gramEnd"/>
      <w:r w:rsidRPr="004E5706">
        <w:rPr>
          <w:rFonts w:ascii="Arial" w:hAnsi="Arial" w:cs="Helvetica"/>
          <w:color w:val="000000"/>
          <w:sz w:val="22"/>
          <w:szCs w:val="36"/>
          <w:lang w:bidi="en-US"/>
        </w:rPr>
        <w:t xml:space="preserve"> meeting. (</w:t>
      </w:r>
      <w:proofErr w:type="gramStart"/>
      <w:r w:rsidRPr="004E5706">
        <w:rPr>
          <w:rFonts w:ascii="Arial" w:hAnsi="Arial" w:cs="Helvetica"/>
          <w:color w:val="000000"/>
          <w:sz w:val="22"/>
          <w:szCs w:val="36"/>
          <w:lang w:bidi="en-US"/>
        </w:rPr>
        <w:t>only</w:t>
      </w:r>
      <w:proofErr w:type="gramEnd"/>
      <w:r w:rsidRPr="004E5706">
        <w:rPr>
          <w:rFonts w:ascii="Arial" w:hAnsi="Arial" w:cs="Helvetica"/>
          <w:color w:val="000000"/>
          <w:sz w:val="22"/>
          <w:szCs w:val="36"/>
          <w:lang w:bidi="en-US"/>
        </w:rPr>
        <w:t xml:space="preserve"> 1 individual per household needs attend.)</w:t>
      </w:r>
    </w:p>
    <w:p w14:paraId="6FA3CE2B"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Your name, email (if you have one), and phone number added to our   </w:t>
      </w:r>
    </w:p>
    <w:p w14:paraId="7A294D37"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 xml:space="preserve">                        </w:t>
      </w:r>
      <w:proofErr w:type="gramStart"/>
      <w:r w:rsidRPr="004E5706">
        <w:rPr>
          <w:rFonts w:ascii="Arial" w:hAnsi="Arial" w:cs="Helvetica"/>
          <w:color w:val="000000"/>
          <w:sz w:val="22"/>
          <w:szCs w:val="36"/>
          <w:lang w:bidi="en-US"/>
        </w:rPr>
        <w:t>block</w:t>
      </w:r>
      <w:proofErr w:type="gramEnd"/>
      <w:r w:rsidRPr="004E5706">
        <w:rPr>
          <w:rFonts w:ascii="Arial" w:hAnsi="Arial" w:cs="Helvetica"/>
          <w:color w:val="000000"/>
          <w:sz w:val="22"/>
          <w:szCs w:val="36"/>
          <w:lang w:bidi="en-US"/>
        </w:rPr>
        <w:t xml:space="preserve"> map.</w:t>
      </w:r>
    </w:p>
    <w:p w14:paraId="1D843217"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sz w:val="22"/>
          <w:szCs w:val="36"/>
          <w:lang w:bidi="en-US"/>
        </w:rPr>
      </w:pPr>
      <w:r w:rsidRPr="004E5706">
        <w:rPr>
          <w:rFonts w:ascii="Arial" w:hAnsi="Arial" w:cs="Helvetica"/>
          <w:color w:val="000000"/>
          <w:sz w:val="22"/>
          <w:szCs w:val="36"/>
          <w:lang w:bidi="en-US"/>
        </w:rPr>
        <w:tab/>
        <w:t xml:space="preserve">Your house number painted on the curb and behind your house.      </w:t>
      </w:r>
    </w:p>
    <w:p w14:paraId="7382609D"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sz w:val="22"/>
          <w:szCs w:val="36"/>
          <w:lang w:bidi="en-US"/>
        </w:rPr>
      </w:pPr>
      <w:r w:rsidRPr="004E5706">
        <w:rPr>
          <w:rFonts w:ascii="Arial" w:hAnsi="Arial" w:cs="Helvetica"/>
          <w:color w:val="000000"/>
          <w:sz w:val="22"/>
          <w:szCs w:val="36"/>
          <w:lang w:bidi="en-US"/>
        </w:rPr>
        <w:t xml:space="preserve">                (We’ll help with that!)</w:t>
      </w:r>
    </w:p>
    <w:p w14:paraId="6BC15314"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p>
    <w:p w14:paraId="729D23C5"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b/>
          <w:color w:val="000000"/>
          <w:sz w:val="22"/>
          <w:szCs w:val="36"/>
          <w:lang w:bidi="en-US"/>
        </w:rPr>
        <w:t>TPD's Commitment;</w:t>
      </w:r>
      <w:r w:rsidRPr="004E5706">
        <w:rPr>
          <w:rFonts w:ascii="Arial" w:hAnsi="Arial" w:cs="Helvetica"/>
          <w:b/>
          <w:color w:val="000000"/>
          <w:sz w:val="22"/>
          <w:szCs w:val="36"/>
          <w:lang w:bidi="en-US"/>
        </w:rPr>
        <w:tab/>
      </w:r>
    </w:p>
    <w:p w14:paraId="11722000" w14:textId="02D45B18" w:rsidR="004E5706" w:rsidRPr="004E5706" w:rsidRDefault="00E92EF4"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Pr>
          <w:rFonts w:ascii="Arial" w:hAnsi="Arial" w:cs="Helvetica"/>
          <w:color w:val="000000"/>
          <w:sz w:val="22"/>
          <w:szCs w:val="36"/>
          <w:lang w:bidi="en-US"/>
        </w:rPr>
        <w:tab/>
      </w:r>
      <w:r>
        <w:rPr>
          <w:rFonts w:ascii="Arial" w:hAnsi="Arial" w:cs="Helvetica"/>
          <w:color w:val="000000"/>
          <w:sz w:val="22"/>
          <w:szCs w:val="36"/>
          <w:lang w:bidi="en-US"/>
        </w:rPr>
        <w:tab/>
        <w:t xml:space="preserve">Install, at no cost, </w:t>
      </w:r>
      <w:r w:rsidR="004E5706" w:rsidRPr="004E5706">
        <w:rPr>
          <w:rFonts w:ascii="Arial" w:hAnsi="Arial" w:cs="Helvetica"/>
          <w:color w:val="000000"/>
          <w:sz w:val="22"/>
          <w:szCs w:val="36"/>
          <w:lang w:bidi="en-US"/>
        </w:rPr>
        <w:t xml:space="preserve">Neighborhood Watch signs at each end of </w:t>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t xml:space="preserve">                 </w:t>
      </w:r>
      <w:r w:rsidR="004E5706" w:rsidRPr="004E5706">
        <w:rPr>
          <w:rFonts w:ascii="Arial" w:hAnsi="Arial" w:cs="Helvetica"/>
          <w:color w:val="000000"/>
          <w:sz w:val="22"/>
          <w:szCs w:val="36"/>
          <w:lang w:bidi="en-US"/>
        </w:rPr>
        <w:tab/>
      </w:r>
      <w:r w:rsidR="004E5706" w:rsidRPr="004E5706">
        <w:rPr>
          <w:rFonts w:ascii="Arial" w:hAnsi="Arial" w:cs="Helvetica"/>
          <w:color w:val="000000"/>
          <w:sz w:val="22"/>
          <w:szCs w:val="36"/>
          <w:lang w:bidi="en-US"/>
        </w:rPr>
        <w:tab/>
        <w:t>our block.</w:t>
      </w:r>
    </w:p>
    <w:p w14:paraId="624254F9" w14:textId="70952CA3"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 xml:space="preserve">Information about improving home security and how to make a 911 </w:t>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r>
      <w:r w:rsidR="004141A6">
        <w:rPr>
          <w:rFonts w:ascii="Arial" w:hAnsi="Arial" w:cs="Helvetica"/>
          <w:color w:val="000000"/>
          <w:sz w:val="22"/>
          <w:szCs w:val="36"/>
          <w:lang w:bidi="en-US"/>
        </w:rPr>
        <w:tab/>
      </w:r>
      <w:r w:rsidRPr="004E5706">
        <w:rPr>
          <w:rFonts w:ascii="Arial" w:hAnsi="Arial" w:cs="Helvetica"/>
          <w:color w:val="000000"/>
          <w:sz w:val="22"/>
          <w:szCs w:val="36"/>
          <w:lang w:bidi="en-US"/>
        </w:rPr>
        <w:t>call that will get the response you want.</w:t>
      </w:r>
    </w:p>
    <w:p w14:paraId="25C2BE68"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Alert Neighborhood Watch Leaders about crime in our area.</w:t>
      </w:r>
    </w:p>
    <w:p w14:paraId="3B0F6F7A"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szCs w:val="36"/>
          <w:lang w:bidi="en-US"/>
        </w:rPr>
      </w:pPr>
      <w:r w:rsidRPr="004E5706">
        <w:rPr>
          <w:rFonts w:ascii="Arial" w:hAnsi="Arial" w:cs="Helvetica"/>
          <w:color w:val="000000"/>
          <w:sz w:val="22"/>
          <w:szCs w:val="36"/>
          <w:lang w:bidi="en-US"/>
        </w:rPr>
        <w:tab/>
      </w:r>
      <w:r w:rsidRPr="004E5706">
        <w:rPr>
          <w:rFonts w:ascii="Arial" w:hAnsi="Arial" w:cs="Helvetica"/>
          <w:color w:val="000000"/>
          <w:sz w:val="22"/>
          <w:szCs w:val="36"/>
          <w:lang w:bidi="en-US"/>
        </w:rPr>
        <w:tab/>
        <w:t>Free home security inspections.</w:t>
      </w:r>
    </w:p>
    <w:p w14:paraId="5A347109" w14:textId="77777777" w:rsidR="004E5706" w:rsidRPr="004E5706" w:rsidRDefault="004E5706" w:rsidP="004E5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36"/>
          <w:lang w:bidi="en-US"/>
        </w:rPr>
      </w:pPr>
      <w:r w:rsidRPr="004E5706">
        <w:rPr>
          <w:rFonts w:ascii="Arial" w:hAnsi="Arial" w:cs="Helvetica"/>
          <w:color w:val="000000"/>
          <w:szCs w:val="36"/>
          <w:lang w:bidi="en-US"/>
        </w:rPr>
        <w:tab/>
      </w:r>
    </w:p>
    <w:p w14:paraId="28E15EAE" w14:textId="77777777" w:rsidR="004E5706" w:rsidRPr="004E5706" w:rsidRDefault="004E5706" w:rsidP="004E5706">
      <w:pPr>
        <w:rPr>
          <w:rFonts w:ascii="Arial" w:hAnsi="Arial"/>
        </w:rPr>
      </w:pPr>
      <w:r w:rsidRPr="004E5706">
        <w:rPr>
          <w:rFonts w:ascii="Arial" w:hAnsi="Arial" w:cs="Helvetica"/>
          <w:color w:val="000000"/>
          <w:szCs w:val="36"/>
          <w:lang w:bidi="en-US"/>
        </w:rPr>
        <w:tab/>
      </w:r>
      <w:r w:rsidRPr="004E5706">
        <w:rPr>
          <w:rFonts w:ascii="Arial" w:hAnsi="Arial" w:cs="Helvetica"/>
          <w:color w:val="000000"/>
          <w:sz w:val="20"/>
          <w:szCs w:val="36"/>
          <w:lang w:bidi="en-US"/>
        </w:rPr>
        <w:t xml:space="preserve">NEIGHBORHOOD WATCH PROGRAMS HAVE A LONG, PROVEN TRACK RECORD FOR DETERRING CRIME!  </w:t>
      </w:r>
      <w:r w:rsidRPr="004E5706">
        <w:rPr>
          <w:rFonts w:ascii="Arial" w:hAnsi="Arial"/>
          <w:color w:val="000000"/>
          <w:sz w:val="20"/>
        </w:rPr>
        <w:t xml:space="preserve">The purpose of a Neighborhood Watch is to create an alert community by using simple crime prevention methods. Neighborhood Watch will not prevent every crime, but it will unite your block to "Harden the Target".  It will empower you against crime with knowledge, with neighbor's phone numbers, and with information about your community. You will receive </w:t>
      </w:r>
      <w:r w:rsidRPr="004E5706">
        <w:rPr>
          <w:rFonts w:ascii="Arial" w:hAnsi="Arial"/>
          <w:sz w:val="20"/>
        </w:rPr>
        <w:t>training in how to be observant, how to help each other, How to improve your home’s security, and how to work with law enforcement.</w:t>
      </w:r>
    </w:p>
    <w:p w14:paraId="68FA0F14" w14:textId="77777777" w:rsidR="004E5706" w:rsidRPr="004E5706" w:rsidRDefault="004E5706" w:rsidP="004E5706">
      <w:pPr>
        <w:ind w:firstLine="720"/>
        <w:rPr>
          <w:rFonts w:ascii="Arial" w:hAnsi="Arial"/>
          <w:color w:val="000000"/>
          <w:sz w:val="20"/>
        </w:rPr>
      </w:pPr>
      <w:r w:rsidRPr="004E5706">
        <w:rPr>
          <w:rFonts w:ascii="Arial" w:hAnsi="Arial"/>
          <w:color w:val="000000"/>
          <w:sz w:val="20"/>
        </w:rPr>
        <w:t>Members of a Neighborhood Watch are never asked to put themselves in harm's way to prevent a crime.  You are asked to be the eyes and ears of the police.  The small time commitment to participate in a Neighborhood Watch has vast rewards!</w:t>
      </w:r>
    </w:p>
    <w:p w14:paraId="5C21523F" w14:textId="77777777" w:rsidR="004E5706" w:rsidRPr="004E5706" w:rsidRDefault="004E5706" w:rsidP="004E5706">
      <w:pPr>
        <w:rPr>
          <w:rFonts w:ascii="Arial" w:hAnsi="Arial"/>
          <w:color w:val="000000"/>
          <w:sz w:val="20"/>
        </w:rPr>
      </w:pPr>
    </w:p>
    <w:p w14:paraId="055D2EE1" w14:textId="77777777" w:rsidR="004E5706" w:rsidRPr="004E5706" w:rsidRDefault="004E5706" w:rsidP="004E5706">
      <w:pPr>
        <w:widowControl w:val="0"/>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Numerous research studies have shown that a Neighborhood Watch:</w:t>
      </w:r>
    </w:p>
    <w:p w14:paraId="62DC281B" w14:textId="77777777" w:rsidR="004E5706" w:rsidRPr="004E5706" w:rsidRDefault="004E5706" w:rsidP="004E5706">
      <w:pPr>
        <w:widowControl w:val="0"/>
        <w:numPr>
          <w:ilvl w:val="0"/>
          <w:numId w:val="6"/>
        </w:numPr>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Reduces opportunities for crime.</w:t>
      </w:r>
    </w:p>
    <w:p w14:paraId="32FB80C1" w14:textId="77777777" w:rsidR="004E5706" w:rsidRPr="004E5706" w:rsidRDefault="004E5706" w:rsidP="004E5706">
      <w:pPr>
        <w:widowControl w:val="0"/>
        <w:numPr>
          <w:ilvl w:val="0"/>
          <w:numId w:val="6"/>
        </w:numPr>
        <w:autoSpaceDE w:val="0"/>
        <w:autoSpaceDN w:val="0"/>
        <w:adjustRightInd w:val="0"/>
        <w:rPr>
          <w:rFonts w:ascii="Arial" w:hAnsi="Arial" w:cs="Adobe Garamond Pro"/>
          <w:color w:val="000000"/>
          <w:sz w:val="20"/>
          <w:lang w:bidi="en-US"/>
        </w:rPr>
      </w:pPr>
      <w:r w:rsidRPr="004E5706">
        <w:rPr>
          <w:rFonts w:ascii="Arial" w:hAnsi="Arial" w:cs="Adobe Garamond Pro"/>
          <w:color w:val="000000"/>
          <w:sz w:val="20"/>
          <w:lang w:bidi="en-US"/>
        </w:rPr>
        <w:t>Deters offenders. Offenders see the posted signs and are aware that local residents are more likely to report suspicious behavior so offenders are more likely to be caught.</w:t>
      </w:r>
    </w:p>
    <w:p w14:paraId="4AE3C24F" w14:textId="77777777" w:rsidR="004E5706" w:rsidRPr="004E5706" w:rsidRDefault="004E5706" w:rsidP="004E5706">
      <w:pPr>
        <w:numPr>
          <w:ilvl w:val="0"/>
          <w:numId w:val="6"/>
        </w:numPr>
        <w:rPr>
          <w:rFonts w:ascii="Arial" w:hAnsi="Arial"/>
          <w:sz w:val="20"/>
        </w:rPr>
      </w:pPr>
      <w:r w:rsidRPr="004E5706">
        <w:rPr>
          <w:rFonts w:ascii="Arial" w:hAnsi="Arial" w:cs="Adobe Garamond Pro"/>
          <w:color w:val="000000"/>
          <w:sz w:val="20"/>
          <w:lang w:bidi="en-US"/>
        </w:rPr>
        <w:t>Enhances police protection through the increased flow of useful information from the public to the police.</w:t>
      </w:r>
    </w:p>
    <w:p w14:paraId="3A701A77" w14:textId="77777777" w:rsidR="004E5706" w:rsidRDefault="004E5706" w:rsidP="004E5706">
      <w:pPr>
        <w:ind w:left="360"/>
        <w:jc w:val="center"/>
        <w:rPr>
          <w:rFonts w:ascii="Arial" w:hAnsi="Arial"/>
          <w:i/>
          <w:color w:val="000000"/>
          <w:sz w:val="22"/>
          <w:szCs w:val="22"/>
        </w:rPr>
      </w:pPr>
    </w:p>
    <w:p w14:paraId="2D44F2C6" w14:textId="77777777" w:rsidR="004141A6" w:rsidRDefault="004141A6" w:rsidP="004E5706">
      <w:pPr>
        <w:ind w:left="360"/>
        <w:jc w:val="center"/>
        <w:rPr>
          <w:rFonts w:ascii="Arial" w:hAnsi="Arial"/>
          <w:i/>
          <w:color w:val="000000"/>
          <w:sz w:val="22"/>
          <w:szCs w:val="22"/>
        </w:rPr>
      </w:pPr>
    </w:p>
    <w:p w14:paraId="49225924" w14:textId="77777777" w:rsidR="004141A6" w:rsidRPr="004E5706" w:rsidRDefault="004141A6" w:rsidP="004E5706">
      <w:pPr>
        <w:ind w:left="360"/>
        <w:jc w:val="center"/>
        <w:rPr>
          <w:rFonts w:ascii="Arial" w:hAnsi="Arial"/>
          <w:i/>
          <w:color w:val="000000"/>
          <w:sz w:val="22"/>
          <w:szCs w:val="22"/>
        </w:rPr>
      </w:pPr>
    </w:p>
    <w:p w14:paraId="0B29E376" w14:textId="1EA23122" w:rsidR="004E5706" w:rsidRPr="004E5706" w:rsidRDefault="004E5706" w:rsidP="004E5706">
      <w:pPr>
        <w:ind w:left="360"/>
        <w:jc w:val="center"/>
        <w:rPr>
          <w:rFonts w:ascii="Arial" w:hAnsi="Arial"/>
          <w:sz w:val="20"/>
        </w:rPr>
      </w:pPr>
      <w:r w:rsidRPr="004E5706">
        <w:rPr>
          <w:rFonts w:ascii="Arial" w:hAnsi="Arial"/>
          <w:i/>
          <w:color w:val="000000"/>
          <w:sz w:val="22"/>
          <w:szCs w:val="22"/>
        </w:rPr>
        <w:t>“All that is necessary for the triumph of evil is</w:t>
      </w:r>
    </w:p>
    <w:p w14:paraId="2C7E7A63" w14:textId="5FB4E989" w:rsidR="004E5706" w:rsidRPr="004E5706" w:rsidRDefault="004E5706" w:rsidP="004E5706">
      <w:pPr>
        <w:ind w:left="360"/>
        <w:jc w:val="center"/>
        <w:rPr>
          <w:rFonts w:ascii="Arial" w:hAnsi="Arial"/>
          <w:i/>
          <w:color w:val="000000"/>
          <w:sz w:val="22"/>
          <w:szCs w:val="22"/>
        </w:rPr>
      </w:pPr>
      <w:proofErr w:type="gramStart"/>
      <w:r w:rsidRPr="004E5706">
        <w:rPr>
          <w:rFonts w:ascii="Arial" w:hAnsi="Arial"/>
          <w:i/>
          <w:color w:val="000000"/>
          <w:sz w:val="22"/>
          <w:szCs w:val="22"/>
        </w:rPr>
        <w:t>for</w:t>
      </w:r>
      <w:proofErr w:type="gramEnd"/>
      <w:r w:rsidRPr="004E5706">
        <w:rPr>
          <w:rFonts w:ascii="Arial" w:hAnsi="Arial"/>
          <w:i/>
          <w:color w:val="000000"/>
          <w:sz w:val="22"/>
          <w:szCs w:val="22"/>
        </w:rPr>
        <w:t xml:space="preserve"> good men to do nothing.”  Edmund Burke</w:t>
      </w:r>
    </w:p>
    <w:p w14:paraId="695E30DD" w14:textId="0DF28663" w:rsidR="00A12193" w:rsidRDefault="00A12193" w:rsidP="00A436B3">
      <w:pPr>
        <w:jc w:val="center"/>
        <w:rPr>
          <w:rFonts w:ascii="Arial" w:hAnsi="Arial"/>
          <w:color w:val="000000"/>
          <w:sz w:val="22"/>
        </w:rPr>
      </w:pPr>
    </w:p>
    <w:p w14:paraId="39F32FC4" w14:textId="77777777" w:rsidR="0043547F" w:rsidRDefault="0043547F" w:rsidP="00A436B3">
      <w:pPr>
        <w:jc w:val="center"/>
        <w:rPr>
          <w:rFonts w:ascii="Arial" w:hAnsi="Arial"/>
          <w:color w:val="000000"/>
          <w:sz w:val="22"/>
        </w:rPr>
      </w:pPr>
    </w:p>
    <w:p w14:paraId="417C53AF" w14:textId="77777777" w:rsidR="0043547F" w:rsidRDefault="0043547F" w:rsidP="00A436B3">
      <w:pPr>
        <w:jc w:val="center"/>
        <w:rPr>
          <w:rFonts w:ascii="Arial" w:hAnsi="Arial"/>
          <w:color w:val="000000"/>
          <w:sz w:val="22"/>
        </w:rPr>
      </w:pPr>
    </w:p>
    <w:p w14:paraId="59A3467A" w14:textId="77777777" w:rsidR="0043547F" w:rsidRDefault="0043547F" w:rsidP="00A436B3">
      <w:pPr>
        <w:jc w:val="center"/>
        <w:rPr>
          <w:rFonts w:ascii="Arial" w:hAnsi="Arial"/>
          <w:color w:val="000000"/>
          <w:sz w:val="22"/>
        </w:rPr>
      </w:pPr>
    </w:p>
    <w:p w14:paraId="67D3915B" w14:textId="77777777" w:rsidR="0043547F" w:rsidRDefault="0043547F" w:rsidP="00A436B3">
      <w:pPr>
        <w:jc w:val="center"/>
        <w:rPr>
          <w:rFonts w:ascii="Arial" w:hAnsi="Arial"/>
          <w:color w:val="000000"/>
          <w:sz w:val="22"/>
        </w:rPr>
      </w:pPr>
    </w:p>
    <w:p w14:paraId="740A628F" w14:textId="77777777"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sz w:val="28"/>
          <w:szCs w:val="64"/>
          <w:lang w:bidi="en-US"/>
        </w:rPr>
      </w:pPr>
      <w:r w:rsidRPr="00EC6F9C">
        <w:rPr>
          <w:rFonts w:ascii="Comic Sans MS" w:hAnsi="Comic Sans MS" w:cs="Helvetica"/>
          <w:color w:val="000000"/>
          <w:sz w:val="28"/>
          <w:szCs w:val="64"/>
          <w:lang w:bidi="en-US"/>
        </w:rPr>
        <w:t xml:space="preserve">2100 – 2200 Block of N. Marion Boulevard </w:t>
      </w:r>
    </w:p>
    <w:p w14:paraId="4D73F784" w14:textId="5EBA158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Pr>
          <w:rFonts w:ascii="Comic Sans MS" w:hAnsi="Comic Sans MS" w:cs="Helvetica"/>
          <w:b/>
          <w:noProof/>
          <w:color w:val="000000"/>
          <w:sz w:val="32"/>
          <w:szCs w:val="20"/>
        </w:rPr>
        <mc:AlternateContent>
          <mc:Choice Requires="wps">
            <w:drawing>
              <wp:anchor distT="0" distB="0" distL="114300" distR="114300" simplePos="0" relativeHeight="251664384" behindDoc="0" locked="0" layoutInCell="1" allowOverlap="1" wp14:anchorId="187F17A6" wp14:editId="07D05784">
                <wp:simplePos x="0" y="0"/>
                <wp:positionH relativeFrom="column">
                  <wp:posOffset>-517525</wp:posOffset>
                </wp:positionH>
                <wp:positionV relativeFrom="paragraph">
                  <wp:posOffset>116840</wp:posOffset>
                </wp:positionV>
                <wp:extent cx="1254760" cy="989965"/>
                <wp:effectExtent l="3175" t="0" r="12065"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56CA62F9" w14:textId="00250613" w:rsidR="00AF30C0" w:rsidRPr="00EC0728" w:rsidRDefault="00AF30C0" w:rsidP="0043547F">
                            <w:r>
                              <w:rPr>
                                <w:noProof/>
                              </w:rPr>
                              <w:drawing>
                                <wp:inline distT="0" distB="0" distL="0" distR="0" wp14:anchorId="7E427689" wp14:editId="7523F96F">
                                  <wp:extent cx="1066800"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7pt;margin-top:9.2pt;width:98.8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">
                <v:textbox>
                  <w:txbxContent>
                    <w:p w14:paraId="56CA62F9" w14:textId="00250613" w:rsidR="0043547F" w:rsidRPr="00EC0728" w:rsidRDefault="0043547F" w:rsidP="0043547F">
                      <w:r>
                        <w:rPr>
                          <w:noProof/>
                        </w:rPr>
                        <w:drawing>
                          <wp:inline distT="0" distB="0" distL="0" distR="0" wp14:anchorId="7E427689" wp14:editId="7523F96F">
                            <wp:extent cx="1066800"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Pr>
          <w:rFonts w:ascii="Comic Sans MS" w:hAnsi="Comic Sans MS" w:cs="Helvetica"/>
          <w:b/>
          <w:noProof/>
          <w:color w:val="000000"/>
          <w:sz w:val="32"/>
          <w:szCs w:val="20"/>
        </w:rPr>
        <mc:AlternateContent>
          <mc:Choice Requires="wps">
            <w:drawing>
              <wp:anchor distT="0" distB="0" distL="114300" distR="114300" simplePos="0" relativeHeight="251665408" behindDoc="0" locked="0" layoutInCell="1" allowOverlap="1" wp14:anchorId="5EBAF513" wp14:editId="124AAD39">
                <wp:simplePos x="0" y="0"/>
                <wp:positionH relativeFrom="column">
                  <wp:posOffset>4852035</wp:posOffset>
                </wp:positionH>
                <wp:positionV relativeFrom="paragraph">
                  <wp:posOffset>231140</wp:posOffset>
                </wp:positionV>
                <wp:extent cx="1026160" cy="960120"/>
                <wp:effectExtent l="635" t="0" r="1460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4A60A33E" w14:textId="298620C5" w:rsidR="00AF30C0" w:rsidRPr="00EC0728" w:rsidRDefault="00AF30C0" w:rsidP="0043547F">
                            <w:r>
                              <w:rPr>
                                <w:noProof/>
                              </w:rPr>
                              <w:drawing>
                                <wp:inline distT="0" distB="0" distL="0" distR="0" wp14:anchorId="1ED0C6A0" wp14:editId="47552C02">
                                  <wp:extent cx="8382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82.05pt;margin-top:18.2pt;width:80.8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">
                <v:textbox>
                  <w:txbxContent>
                    <w:p w14:paraId="4A60A33E" w14:textId="298620C5" w:rsidR="0043547F" w:rsidRPr="00EC0728" w:rsidRDefault="0043547F" w:rsidP="0043547F">
                      <w:r>
                        <w:rPr>
                          <w:noProof/>
                        </w:rPr>
                        <w:drawing>
                          <wp:inline distT="0" distB="0" distL="0" distR="0" wp14:anchorId="1ED0C6A0" wp14:editId="47552C02">
                            <wp:extent cx="8382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7816C0">
        <w:rPr>
          <w:rFonts w:ascii="Comic Sans MS" w:hAnsi="Comic Sans MS" w:cs="Helvetica"/>
          <w:b/>
          <w:color w:val="000000"/>
          <w:sz w:val="32"/>
          <w:szCs w:val="64"/>
          <w:lang w:bidi="en-US"/>
        </w:rPr>
        <w:t>NEIGHBORHOOD WATCH</w:t>
      </w:r>
    </w:p>
    <w:p w14:paraId="74EB6E9F"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MEETING!</w:t>
      </w:r>
    </w:p>
    <w:p w14:paraId="06FFCAA4"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sidRPr="007816C0">
        <w:rPr>
          <w:rFonts w:ascii="Comic Sans MS" w:hAnsi="Comic Sans MS"/>
          <w:b/>
          <w:color w:val="000000"/>
          <w:sz w:val="32"/>
        </w:rPr>
        <w:t>Monday, July 26</w:t>
      </w:r>
    </w:p>
    <w:p w14:paraId="1E0DB93E"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6:30 – 7:30ish</w:t>
      </w:r>
    </w:p>
    <w:p w14:paraId="0F8833D4" w14:textId="1EFF382F"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Front</w:t>
      </w:r>
      <w:r w:rsidRPr="007816C0">
        <w:rPr>
          <w:rFonts w:ascii="Comic Sans MS" w:hAnsi="Comic Sans MS"/>
          <w:b/>
          <w:color w:val="000000"/>
          <w:sz w:val="32"/>
        </w:rPr>
        <w:t xml:space="preserve"> yard of </w:t>
      </w:r>
      <w:r>
        <w:rPr>
          <w:rFonts w:ascii="Comic Sans MS" w:hAnsi="Comic Sans MS"/>
          <w:b/>
          <w:color w:val="000000"/>
          <w:sz w:val="32"/>
        </w:rPr>
        <w:t>ADDRESS</w:t>
      </w:r>
    </w:p>
    <w:p w14:paraId="7738F73F" w14:textId="77777777" w:rsidR="0043547F" w:rsidRPr="00AF30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22"/>
          <w:szCs w:val="22"/>
          <w:lang w:bidi="en-US"/>
        </w:rPr>
      </w:pPr>
      <w:r w:rsidRPr="00AF30C0">
        <w:rPr>
          <w:rFonts w:ascii="Comic Sans MS" w:hAnsi="Comic Sans MS" w:cs="Helvetica"/>
          <w:b/>
          <w:color w:val="000000"/>
          <w:sz w:val="22"/>
          <w:szCs w:val="22"/>
          <w:lang w:bidi="en-US"/>
        </w:rPr>
        <w:t>Only one person per household need attend.</w:t>
      </w:r>
    </w:p>
    <w:p w14:paraId="5F7224AB"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p>
    <w:p w14:paraId="38F5ACD5"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able to recognize and report suspicious activity</w:t>
      </w:r>
    </w:p>
    <w:p w14:paraId="43F432C2"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Learn ways to increase your home's security</w:t>
      </w:r>
    </w:p>
    <w:p w14:paraId="0A4C0BFB"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Benefit from a block map and telephone tree system</w:t>
      </w:r>
    </w:p>
    <w:p w14:paraId="227444F2"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part of a positive relationship with your neighbors and the Police Department</w:t>
      </w:r>
    </w:p>
    <w:p w14:paraId="6185CA8F"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Meet new neighbors and greet old!</w:t>
      </w:r>
    </w:p>
    <w:p w14:paraId="64B8B733" w14:textId="77777777"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8"/>
          <w:szCs w:val="64"/>
          <w:lang w:bidi="en-US"/>
        </w:rPr>
      </w:pPr>
    </w:p>
    <w:p w14:paraId="7B1E08E7" w14:textId="62A35F27" w:rsidR="0043547F" w:rsidRPr="00E348E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FF"/>
          <w:szCs w:val="48"/>
          <w:lang w:bidi="en-US"/>
        </w:rPr>
      </w:pPr>
      <w:r w:rsidRPr="00EC0728">
        <w:rPr>
          <w:rFonts w:ascii="Comic Sans MS" w:hAnsi="Comic Sans MS" w:cs="Helvetica"/>
          <w:color w:val="000000"/>
          <w:szCs w:val="48"/>
          <w:lang w:bidi="en-US"/>
        </w:rPr>
        <w:t xml:space="preserve">Leader: </w:t>
      </w:r>
      <w:r>
        <w:rPr>
          <w:rFonts w:ascii="Comic Sans MS" w:hAnsi="Comic Sans MS" w:cs="Helvetica"/>
          <w:color w:val="0000FF"/>
          <w:szCs w:val="48"/>
          <w:lang w:bidi="en-US"/>
        </w:rPr>
        <w:t>NAME</w:t>
      </w:r>
      <w:proofErr w:type="gramStart"/>
      <w:r>
        <w:rPr>
          <w:rFonts w:ascii="Comic Sans MS" w:hAnsi="Comic Sans MS" w:cs="Helvetica"/>
          <w:color w:val="0000FF"/>
          <w:szCs w:val="48"/>
          <w:lang w:bidi="en-US"/>
        </w:rPr>
        <w:t>,  PHONE</w:t>
      </w:r>
      <w:proofErr w:type="gramEnd"/>
      <w:r>
        <w:rPr>
          <w:rFonts w:ascii="Comic Sans MS" w:hAnsi="Comic Sans MS" w:cs="Helvetica"/>
          <w:color w:val="0000FF"/>
          <w:szCs w:val="48"/>
          <w:lang w:bidi="en-US"/>
        </w:rPr>
        <w:t xml:space="preserve">,  </w:t>
      </w:r>
      <w:hyperlink r:id="rId12" w:history="1">
        <w:r>
          <w:rPr>
            <w:rStyle w:val="Hyperlink"/>
            <w:rFonts w:ascii="Comic Sans MS" w:hAnsi="Comic Sans MS" w:cs="Helvetica"/>
            <w:szCs w:val="48"/>
            <w:lang w:bidi="en-US"/>
          </w:rPr>
          <w:t>EMAIL</w:t>
        </w:r>
      </w:hyperlink>
    </w:p>
    <w:p w14:paraId="4A4870D7"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szCs w:val="48"/>
          <w:lang w:bidi="en-US"/>
        </w:rPr>
      </w:pPr>
    </w:p>
    <w:p w14:paraId="09D12524" w14:textId="52ABF9EE"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rPr>
      </w:pPr>
      <w:r w:rsidRPr="0043547F">
        <w:rPr>
          <w:rFonts w:ascii="Comic Sans MS" w:hAnsi="Comic Sans MS"/>
          <w:b/>
        </w:rPr>
        <w:t>ONE MEETING ONCE A YEAR FOR ONE HOUR!</w:t>
      </w:r>
    </w:p>
    <w:p w14:paraId="30864C63"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rPr>
      </w:pPr>
    </w:p>
    <w:p w14:paraId="378A8283"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p>
    <w:p w14:paraId="57BDAA6A" w14:textId="77777777"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00"/>
          <w:sz w:val="28"/>
          <w:szCs w:val="64"/>
          <w:lang w:bidi="en-US"/>
        </w:rPr>
      </w:pPr>
      <w:r w:rsidRPr="00EC6F9C">
        <w:rPr>
          <w:rFonts w:ascii="Comic Sans MS" w:hAnsi="Comic Sans MS" w:cs="Helvetica"/>
          <w:color w:val="000000"/>
          <w:sz w:val="28"/>
          <w:szCs w:val="64"/>
          <w:lang w:bidi="en-US"/>
        </w:rPr>
        <w:t xml:space="preserve">2100 – 2200 Block of N. Marion Boulevard </w:t>
      </w:r>
    </w:p>
    <w:p w14:paraId="223F81A5" w14:textId="60EEE626"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Pr>
          <w:rFonts w:ascii="Comic Sans MS" w:hAnsi="Comic Sans MS" w:cs="Helvetica"/>
          <w:b/>
          <w:noProof/>
          <w:color w:val="000000"/>
          <w:sz w:val="32"/>
          <w:szCs w:val="20"/>
        </w:rPr>
        <mc:AlternateContent>
          <mc:Choice Requires="wps">
            <w:drawing>
              <wp:anchor distT="0" distB="0" distL="114300" distR="114300" simplePos="0" relativeHeight="251662336" behindDoc="0" locked="0" layoutInCell="1" allowOverlap="1" wp14:anchorId="4558B577" wp14:editId="53939CB0">
                <wp:simplePos x="0" y="0"/>
                <wp:positionH relativeFrom="column">
                  <wp:posOffset>-517525</wp:posOffset>
                </wp:positionH>
                <wp:positionV relativeFrom="paragraph">
                  <wp:posOffset>116840</wp:posOffset>
                </wp:positionV>
                <wp:extent cx="1254760" cy="989965"/>
                <wp:effectExtent l="3175" t="5080" r="1206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989965"/>
                        </a:xfrm>
                        <a:prstGeom prst="rect">
                          <a:avLst/>
                        </a:prstGeom>
                        <a:solidFill>
                          <a:srgbClr val="FFFFFF"/>
                        </a:solidFill>
                        <a:ln w="9525">
                          <a:solidFill>
                            <a:srgbClr val="000000"/>
                          </a:solidFill>
                          <a:miter lim="800000"/>
                          <a:headEnd/>
                          <a:tailEnd/>
                        </a:ln>
                      </wps:spPr>
                      <wps:txbx>
                        <w:txbxContent>
                          <w:p w14:paraId="0BF68A5E" w14:textId="7ECE53AF" w:rsidR="00AF30C0" w:rsidRPr="00EC0728" w:rsidRDefault="00AF30C0" w:rsidP="0043547F">
                            <w:r>
                              <w:rPr>
                                <w:noProof/>
                              </w:rPr>
                              <w:drawing>
                                <wp:inline distT="0" distB="0" distL="0" distR="0" wp14:anchorId="18839BA3" wp14:editId="60141DF6">
                                  <wp:extent cx="1066800" cy="88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0.7pt;margin-top:9.2pt;width:98.8pt;height:7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">
                <v:textbox>
                  <w:txbxContent>
                    <w:p w14:paraId="0BF68A5E" w14:textId="7ECE53AF" w:rsidR="0043547F" w:rsidRPr="00EC0728" w:rsidRDefault="0043547F" w:rsidP="0043547F">
                      <w:r>
                        <w:rPr>
                          <w:noProof/>
                        </w:rPr>
                        <w:drawing>
                          <wp:inline distT="0" distB="0" distL="0" distR="0" wp14:anchorId="18839BA3" wp14:editId="60141DF6">
                            <wp:extent cx="1066800" cy="88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inline>
                        </w:drawing>
                      </w:r>
                    </w:p>
                  </w:txbxContent>
                </v:textbox>
              </v:shape>
            </w:pict>
          </mc:Fallback>
        </mc:AlternateContent>
      </w:r>
      <w:r>
        <w:rPr>
          <w:rFonts w:ascii="Comic Sans MS" w:hAnsi="Comic Sans MS" w:cs="Helvetica"/>
          <w:b/>
          <w:noProof/>
          <w:color w:val="000000"/>
          <w:sz w:val="32"/>
          <w:szCs w:val="20"/>
        </w:rPr>
        <mc:AlternateContent>
          <mc:Choice Requires="wps">
            <w:drawing>
              <wp:anchor distT="0" distB="0" distL="114300" distR="114300" simplePos="0" relativeHeight="251663360" behindDoc="0" locked="0" layoutInCell="1" allowOverlap="1" wp14:anchorId="77366EB8" wp14:editId="17BF1191">
                <wp:simplePos x="0" y="0"/>
                <wp:positionH relativeFrom="column">
                  <wp:posOffset>4852035</wp:posOffset>
                </wp:positionH>
                <wp:positionV relativeFrom="paragraph">
                  <wp:posOffset>231140</wp:posOffset>
                </wp:positionV>
                <wp:extent cx="1026160" cy="960120"/>
                <wp:effectExtent l="635" t="508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60120"/>
                        </a:xfrm>
                        <a:prstGeom prst="rect">
                          <a:avLst/>
                        </a:prstGeom>
                        <a:solidFill>
                          <a:srgbClr val="FFFFFF"/>
                        </a:solidFill>
                        <a:ln w="9525">
                          <a:solidFill>
                            <a:srgbClr val="000000"/>
                          </a:solidFill>
                          <a:miter lim="800000"/>
                          <a:headEnd/>
                          <a:tailEnd/>
                        </a:ln>
                      </wps:spPr>
                      <wps:txbx>
                        <w:txbxContent>
                          <w:p w14:paraId="0A423A3F" w14:textId="7F9E9602" w:rsidR="00AF30C0" w:rsidRPr="00EC0728" w:rsidRDefault="00AF30C0" w:rsidP="0043547F">
                            <w:r>
                              <w:rPr>
                                <w:noProof/>
                              </w:rPr>
                              <w:drawing>
                                <wp:inline distT="0" distB="0" distL="0" distR="0" wp14:anchorId="4EC22CEC" wp14:editId="502A3E23">
                                  <wp:extent cx="838200" cy="86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82.05pt;margin-top:18.2pt;width:80.8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">
                <v:textbox>
                  <w:txbxContent>
                    <w:p w14:paraId="0A423A3F" w14:textId="7F9E9602" w:rsidR="0043547F" w:rsidRPr="00EC0728" w:rsidRDefault="0043547F" w:rsidP="0043547F">
                      <w:r>
                        <w:rPr>
                          <w:noProof/>
                        </w:rPr>
                        <w:drawing>
                          <wp:inline distT="0" distB="0" distL="0" distR="0" wp14:anchorId="4EC22CEC" wp14:editId="502A3E23">
                            <wp:extent cx="838200" cy="86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txbxContent>
                </v:textbox>
              </v:shape>
            </w:pict>
          </mc:Fallback>
        </mc:AlternateContent>
      </w:r>
      <w:r w:rsidRPr="007816C0">
        <w:rPr>
          <w:rFonts w:ascii="Comic Sans MS" w:hAnsi="Comic Sans MS" w:cs="Helvetica"/>
          <w:b/>
          <w:color w:val="000000"/>
          <w:sz w:val="32"/>
          <w:szCs w:val="64"/>
          <w:lang w:bidi="en-US"/>
        </w:rPr>
        <w:t>NEIGHBORHOOD WATCH</w:t>
      </w:r>
    </w:p>
    <w:p w14:paraId="795D684F"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MEETING!</w:t>
      </w:r>
    </w:p>
    <w:p w14:paraId="0F77A8F2"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sidRPr="007816C0">
        <w:rPr>
          <w:rFonts w:ascii="Comic Sans MS" w:hAnsi="Comic Sans MS"/>
          <w:b/>
          <w:color w:val="000000"/>
          <w:sz w:val="32"/>
        </w:rPr>
        <w:t>Monday, July 26</w:t>
      </w:r>
    </w:p>
    <w:p w14:paraId="7C990455" w14:textId="77777777"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7816C0">
        <w:rPr>
          <w:rFonts w:ascii="Comic Sans MS" w:hAnsi="Comic Sans MS" w:cs="Helvetica"/>
          <w:b/>
          <w:color w:val="000000"/>
          <w:sz w:val="32"/>
          <w:szCs w:val="64"/>
          <w:lang w:bidi="en-US"/>
        </w:rPr>
        <w:t>6:30 – 7:30ish</w:t>
      </w:r>
    </w:p>
    <w:p w14:paraId="15482878" w14:textId="6E75C044" w:rsidR="0043547F" w:rsidRPr="007816C0"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color w:val="000000"/>
          <w:sz w:val="32"/>
        </w:rPr>
      </w:pPr>
      <w:r>
        <w:rPr>
          <w:rFonts w:ascii="Comic Sans MS" w:hAnsi="Comic Sans MS"/>
          <w:b/>
          <w:color w:val="000000"/>
          <w:sz w:val="32"/>
        </w:rPr>
        <w:t>Front</w:t>
      </w:r>
      <w:r w:rsidRPr="007816C0">
        <w:rPr>
          <w:rFonts w:ascii="Comic Sans MS" w:hAnsi="Comic Sans MS"/>
          <w:b/>
          <w:color w:val="000000"/>
          <w:sz w:val="32"/>
        </w:rPr>
        <w:t xml:space="preserve"> yard of </w:t>
      </w:r>
      <w:r>
        <w:rPr>
          <w:rFonts w:ascii="Comic Sans MS" w:hAnsi="Comic Sans MS"/>
          <w:b/>
          <w:color w:val="000000"/>
          <w:sz w:val="32"/>
        </w:rPr>
        <w:t>ADDRESS</w:t>
      </w:r>
    </w:p>
    <w:p w14:paraId="0C45332D"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r w:rsidRPr="00291DC1">
        <w:rPr>
          <w:rFonts w:ascii="Comic Sans MS" w:hAnsi="Comic Sans MS" w:cs="Helvetica"/>
          <w:color w:val="000000"/>
          <w:sz w:val="20"/>
          <w:szCs w:val="64"/>
          <w:lang w:bidi="en-US"/>
        </w:rPr>
        <w:t>Only one person per household need attend.</w:t>
      </w:r>
    </w:p>
    <w:p w14:paraId="55C905EF" w14:textId="77777777" w:rsidR="0043547F" w:rsidRPr="00EC0728"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00"/>
          <w:sz w:val="32"/>
          <w:szCs w:val="64"/>
          <w:lang w:bidi="en-US"/>
        </w:rPr>
      </w:pPr>
    </w:p>
    <w:p w14:paraId="1BF591B2"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able to recognize and report suspicious activity</w:t>
      </w:r>
    </w:p>
    <w:p w14:paraId="36E31469"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Learn ways to increase your home's security</w:t>
      </w:r>
    </w:p>
    <w:p w14:paraId="4092C335"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Benefit from a block map and telephone tree system</w:t>
      </w:r>
    </w:p>
    <w:p w14:paraId="59579188"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Be part of a positive relationship with your neighbors and the Police Department</w:t>
      </w:r>
    </w:p>
    <w:p w14:paraId="0F7700FA" w14:textId="77777777" w:rsidR="0043547F" w:rsidRPr="00EC6F9C" w:rsidRDefault="0043547F" w:rsidP="0043547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0"/>
          <w:szCs w:val="20"/>
        </w:rPr>
      </w:pPr>
      <w:r w:rsidRPr="00EC6F9C">
        <w:rPr>
          <w:rFonts w:ascii="Comic Sans MS" w:hAnsi="Comic Sans MS"/>
          <w:sz w:val="20"/>
          <w:szCs w:val="20"/>
        </w:rPr>
        <w:t>Meet new neighbors and greet old!</w:t>
      </w:r>
    </w:p>
    <w:p w14:paraId="636D1FE1" w14:textId="77777777" w:rsidR="0043547F" w:rsidRPr="00EC6F9C"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color w:val="000000"/>
          <w:sz w:val="28"/>
          <w:szCs w:val="64"/>
          <w:lang w:bidi="en-US"/>
        </w:rPr>
      </w:pPr>
    </w:p>
    <w:p w14:paraId="2AA00058" w14:textId="728DB529" w:rsid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color w:val="0000FF"/>
          <w:szCs w:val="48"/>
          <w:lang w:bidi="en-US"/>
        </w:rPr>
      </w:pPr>
      <w:r w:rsidRPr="00EC0728">
        <w:rPr>
          <w:rFonts w:ascii="Comic Sans MS" w:hAnsi="Comic Sans MS" w:cs="Helvetica"/>
          <w:color w:val="000000"/>
          <w:szCs w:val="48"/>
          <w:lang w:bidi="en-US"/>
        </w:rPr>
        <w:t xml:space="preserve">Leader: </w:t>
      </w:r>
      <w:r>
        <w:rPr>
          <w:rFonts w:ascii="Comic Sans MS" w:hAnsi="Comic Sans MS" w:cs="Helvetica"/>
          <w:color w:val="0000FF"/>
          <w:szCs w:val="48"/>
          <w:lang w:bidi="en-US"/>
        </w:rPr>
        <w:t>NAME</w:t>
      </w:r>
      <w:proofErr w:type="gramStart"/>
      <w:r>
        <w:rPr>
          <w:rFonts w:ascii="Comic Sans MS" w:hAnsi="Comic Sans MS" w:cs="Helvetica"/>
          <w:color w:val="0000FF"/>
          <w:szCs w:val="48"/>
          <w:lang w:bidi="en-US"/>
        </w:rPr>
        <w:t>,  PHONE</w:t>
      </w:r>
      <w:proofErr w:type="gramEnd"/>
      <w:r>
        <w:rPr>
          <w:rFonts w:ascii="Comic Sans MS" w:hAnsi="Comic Sans MS" w:cs="Helvetica"/>
          <w:color w:val="0000FF"/>
          <w:szCs w:val="48"/>
          <w:lang w:bidi="en-US"/>
        </w:rPr>
        <w:t xml:space="preserve">,  </w:t>
      </w:r>
      <w:r w:rsidRPr="0043547F">
        <w:rPr>
          <w:rFonts w:ascii="Comic Sans MS" w:hAnsi="Comic Sans MS" w:cs="Helvetica"/>
          <w:color w:val="0000FF"/>
          <w:szCs w:val="48"/>
          <w:lang w:bidi="en-US"/>
        </w:rPr>
        <w:t>EMAIL</w:t>
      </w:r>
    </w:p>
    <w:p w14:paraId="416BE63F" w14:textId="77777777"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FF"/>
          <w:szCs w:val="48"/>
          <w:lang w:bidi="en-US"/>
        </w:rPr>
      </w:pPr>
    </w:p>
    <w:p w14:paraId="2EA93A32" w14:textId="573A047D" w:rsidR="0043547F" w:rsidRPr="0043547F" w:rsidRDefault="0043547F" w:rsidP="00435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color w:val="0000FF"/>
          <w:szCs w:val="48"/>
          <w:lang w:bidi="en-US"/>
        </w:rPr>
      </w:pPr>
      <w:r w:rsidRPr="0043547F">
        <w:rPr>
          <w:rFonts w:ascii="Comic Sans MS" w:hAnsi="Comic Sans MS"/>
          <w:b/>
        </w:rPr>
        <w:t>ONE MEETING ONCE A YEAR FOR ONE HOUR</w:t>
      </w:r>
    </w:p>
    <w:sectPr w:rsidR="0043547F" w:rsidRPr="0043547F" w:rsidSect="004E5706">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35022F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264A8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9977B4C"/>
    <w:multiLevelType w:val="hybridMultilevel"/>
    <w:tmpl w:val="F42CE3EE"/>
    <w:lvl w:ilvl="0" w:tplc="E56CFA74">
      <w:start w:val="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357B6916"/>
    <w:multiLevelType w:val="hybridMultilevel"/>
    <w:tmpl w:val="8BDE35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436C23"/>
    <w:multiLevelType w:val="hybridMultilevel"/>
    <w:tmpl w:val="9F84FE5E"/>
    <w:lvl w:ilvl="0" w:tplc="E56CFA74">
      <w:start w:val="6"/>
      <w:numFmt w:val="bullet"/>
      <w:lvlText w:val="-"/>
      <w:lvlJc w:val="left"/>
      <w:pPr>
        <w:tabs>
          <w:tab w:val="num" w:pos="720"/>
        </w:tabs>
        <w:ind w:left="720" w:hanging="360"/>
      </w:pPr>
      <w:rPr>
        <w:rFonts w:ascii="Arial" w:eastAsia="Times New Roman" w:hAnsi="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B07581D"/>
    <w:multiLevelType w:val="hybridMultilevel"/>
    <w:tmpl w:val="29BECCDA"/>
    <w:lvl w:ilvl="0" w:tplc="00010409">
      <w:start w:val="1"/>
      <w:numFmt w:val="bullet"/>
      <w:lvlText w:val=""/>
      <w:lvlJc w:val="left"/>
      <w:pPr>
        <w:tabs>
          <w:tab w:val="num" w:pos="2070"/>
        </w:tabs>
        <w:ind w:left="2070" w:hanging="360"/>
      </w:pPr>
      <w:rPr>
        <w:rFonts w:ascii="Symbol" w:hAnsi="Symbol" w:hint="default"/>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6">
    <w:nsid w:val="65D4358A"/>
    <w:multiLevelType w:val="hybridMultilevel"/>
    <w:tmpl w:val="7A3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E66C5"/>
    <w:multiLevelType w:val="hybridMultilevel"/>
    <w:tmpl w:val="A0F445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CB"/>
    <w:rsid w:val="0008037B"/>
    <w:rsid w:val="0011701D"/>
    <w:rsid w:val="00353FDA"/>
    <w:rsid w:val="003B4723"/>
    <w:rsid w:val="004141A6"/>
    <w:rsid w:val="0043547F"/>
    <w:rsid w:val="00485CC6"/>
    <w:rsid w:val="004E5706"/>
    <w:rsid w:val="004E63B0"/>
    <w:rsid w:val="004F4879"/>
    <w:rsid w:val="007F5FCB"/>
    <w:rsid w:val="00842CAD"/>
    <w:rsid w:val="00925872"/>
    <w:rsid w:val="00A12193"/>
    <w:rsid w:val="00A436B3"/>
    <w:rsid w:val="00AF30C0"/>
    <w:rsid w:val="00D44D16"/>
    <w:rsid w:val="00D86395"/>
    <w:rsid w:val="00DB1E3F"/>
    <w:rsid w:val="00E92EF4"/>
    <w:rsid w:val="00EB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DE0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A1"/>
    <w:rPr>
      <w:sz w:val="24"/>
      <w:szCs w:val="24"/>
    </w:rPr>
  </w:style>
  <w:style w:type="paragraph" w:styleId="Heading1">
    <w:name w:val="heading 1"/>
    <w:basedOn w:val="Normal"/>
    <w:next w:val="Normal"/>
    <w:qFormat/>
    <w:rsid w:val="00B96BA1"/>
    <w:pPr>
      <w:keepNext/>
      <w:spacing w:before="240" w:after="60"/>
      <w:outlineLvl w:val="0"/>
    </w:pPr>
    <w:rPr>
      <w:rFonts w:ascii="Arial" w:hAnsi="Arial"/>
      <w:b/>
      <w:kern w:val="32"/>
      <w:sz w:val="32"/>
      <w:szCs w:val="32"/>
    </w:rPr>
  </w:style>
  <w:style w:type="paragraph" w:styleId="Heading2">
    <w:name w:val="heading 2"/>
    <w:basedOn w:val="Normal"/>
    <w:next w:val="Normal"/>
    <w:qFormat/>
    <w:rsid w:val="00B96BA1"/>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96BA1"/>
    <w:pPr>
      <w:ind w:left="360" w:hanging="360"/>
    </w:pPr>
  </w:style>
  <w:style w:type="paragraph" w:styleId="ListBullet">
    <w:name w:val="List Bullet"/>
    <w:basedOn w:val="Normal"/>
    <w:autoRedefine/>
    <w:rsid w:val="00B96BA1"/>
    <w:pPr>
      <w:numPr>
        <w:numId w:val="2"/>
      </w:numPr>
    </w:pPr>
  </w:style>
  <w:style w:type="paragraph" w:styleId="ListBullet2">
    <w:name w:val="List Bullet 2"/>
    <w:basedOn w:val="Normal"/>
    <w:autoRedefine/>
    <w:rsid w:val="0008037B"/>
    <w:rPr>
      <w:rFonts w:ascii="Arial" w:hAnsi="Arial"/>
    </w:rPr>
  </w:style>
  <w:style w:type="paragraph" w:styleId="Title">
    <w:name w:val="Title"/>
    <w:basedOn w:val="Normal"/>
    <w:qFormat/>
    <w:rsid w:val="00B96BA1"/>
    <w:pPr>
      <w:spacing w:before="240" w:after="60"/>
      <w:jc w:val="center"/>
      <w:outlineLvl w:val="0"/>
    </w:pPr>
    <w:rPr>
      <w:rFonts w:ascii="Arial" w:hAnsi="Arial"/>
      <w:b/>
      <w:kern w:val="28"/>
      <w:sz w:val="32"/>
      <w:szCs w:val="32"/>
    </w:rPr>
  </w:style>
  <w:style w:type="paragraph" w:styleId="BodyText">
    <w:name w:val="Body Text"/>
    <w:basedOn w:val="Normal"/>
    <w:rsid w:val="00B96BA1"/>
    <w:pPr>
      <w:spacing w:after="120"/>
    </w:pPr>
  </w:style>
  <w:style w:type="paragraph" w:styleId="Subtitle">
    <w:name w:val="Subtitle"/>
    <w:basedOn w:val="Normal"/>
    <w:qFormat/>
    <w:rsid w:val="00B96BA1"/>
    <w:pPr>
      <w:spacing w:after="60"/>
      <w:jc w:val="center"/>
      <w:outlineLvl w:val="1"/>
    </w:pPr>
    <w:rPr>
      <w:rFonts w:ascii="Arial" w:hAnsi="Arial"/>
    </w:rPr>
  </w:style>
  <w:style w:type="character" w:styleId="Hyperlink">
    <w:name w:val="Hyperlink"/>
    <w:rsid w:val="00B96BA1"/>
    <w:rPr>
      <w:color w:val="0000FF"/>
      <w:u w:val="single"/>
    </w:rPr>
  </w:style>
  <w:style w:type="paragraph" w:styleId="BalloonText">
    <w:name w:val="Balloon Text"/>
    <w:basedOn w:val="Normal"/>
    <w:semiHidden/>
    <w:rsid w:val="00B96BA1"/>
    <w:rPr>
      <w:rFonts w:ascii="Lucida Grande" w:hAnsi="Lucida Grande"/>
      <w:sz w:val="18"/>
      <w:szCs w:val="18"/>
    </w:rPr>
  </w:style>
  <w:style w:type="paragraph" w:styleId="NormalWeb">
    <w:name w:val="Normal (Web)"/>
    <w:basedOn w:val="Normal"/>
    <w:rsid w:val="00992CB1"/>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E5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A1"/>
    <w:rPr>
      <w:sz w:val="24"/>
      <w:szCs w:val="24"/>
    </w:rPr>
  </w:style>
  <w:style w:type="paragraph" w:styleId="Heading1">
    <w:name w:val="heading 1"/>
    <w:basedOn w:val="Normal"/>
    <w:next w:val="Normal"/>
    <w:qFormat/>
    <w:rsid w:val="00B96BA1"/>
    <w:pPr>
      <w:keepNext/>
      <w:spacing w:before="240" w:after="60"/>
      <w:outlineLvl w:val="0"/>
    </w:pPr>
    <w:rPr>
      <w:rFonts w:ascii="Arial" w:hAnsi="Arial"/>
      <w:b/>
      <w:kern w:val="32"/>
      <w:sz w:val="32"/>
      <w:szCs w:val="32"/>
    </w:rPr>
  </w:style>
  <w:style w:type="paragraph" w:styleId="Heading2">
    <w:name w:val="heading 2"/>
    <w:basedOn w:val="Normal"/>
    <w:next w:val="Normal"/>
    <w:qFormat/>
    <w:rsid w:val="00B96BA1"/>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96BA1"/>
    <w:pPr>
      <w:ind w:left="360" w:hanging="360"/>
    </w:pPr>
  </w:style>
  <w:style w:type="paragraph" w:styleId="ListBullet">
    <w:name w:val="List Bullet"/>
    <w:basedOn w:val="Normal"/>
    <w:autoRedefine/>
    <w:rsid w:val="00B96BA1"/>
    <w:pPr>
      <w:numPr>
        <w:numId w:val="2"/>
      </w:numPr>
    </w:pPr>
  </w:style>
  <w:style w:type="paragraph" w:styleId="ListBullet2">
    <w:name w:val="List Bullet 2"/>
    <w:basedOn w:val="Normal"/>
    <w:autoRedefine/>
    <w:rsid w:val="0008037B"/>
    <w:rPr>
      <w:rFonts w:ascii="Arial" w:hAnsi="Arial"/>
    </w:rPr>
  </w:style>
  <w:style w:type="paragraph" w:styleId="Title">
    <w:name w:val="Title"/>
    <w:basedOn w:val="Normal"/>
    <w:qFormat/>
    <w:rsid w:val="00B96BA1"/>
    <w:pPr>
      <w:spacing w:before="240" w:after="60"/>
      <w:jc w:val="center"/>
      <w:outlineLvl w:val="0"/>
    </w:pPr>
    <w:rPr>
      <w:rFonts w:ascii="Arial" w:hAnsi="Arial"/>
      <w:b/>
      <w:kern w:val="28"/>
      <w:sz w:val="32"/>
      <w:szCs w:val="32"/>
    </w:rPr>
  </w:style>
  <w:style w:type="paragraph" w:styleId="BodyText">
    <w:name w:val="Body Text"/>
    <w:basedOn w:val="Normal"/>
    <w:rsid w:val="00B96BA1"/>
    <w:pPr>
      <w:spacing w:after="120"/>
    </w:pPr>
  </w:style>
  <w:style w:type="paragraph" w:styleId="Subtitle">
    <w:name w:val="Subtitle"/>
    <w:basedOn w:val="Normal"/>
    <w:qFormat/>
    <w:rsid w:val="00B96BA1"/>
    <w:pPr>
      <w:spacing w:after="60"/>
      <w:jc w:val="center"/>
      <w:outlineLvl w:val="1"/>
    </w:pPr>
    <w:rPr>
      <w:rFonts w:ascii="Arial" w:hAnsi="Arial"/>
    </w:rPr>
  </w:style>
  <w:style w:type="character" w:styleId="Hyperlink">
    <w:name w:val="Hyperlink"/>
    <w:rsid w:val="00B96BA1"/>
    <w:rPr>
      <w:color w:val="0000FF"/>
      <w:u w:val="single"/>
    </w:rPr>
  </w:style>
  <w:style w:type="paragraph" w:styleId="BalloonText">
    <w:name w:val="Balloon Text"/>
    <w:basedOn w:val="Normal"/>
    <w:semiHidden/>
    <w:rsid w:val="00B96BA1"/>
    <w:rPr>
      <w:rFonts w:ascii="Lucida Grande" w:hAnsi="Lucida Grande"/>
      <w:sz w:val="18"/>
      <w:szCs w:val="18"/>
    </w:rPr>
  </w:style>
  <w:style w:type="paragraph" w:styleId="NormalWeb">
    <w:name w:val="Normal (Web)"/>
    <w:basedOn w:val="Normal"/>
    <w:rsid w:val="00992CB1"/>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E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johnson@cox.net" TargetMode="External"/><Relationship Id="rId12" Type="http://schemas.openxmlformats.org/officeDocument/2006/relationships/hyperlink" Target="mailto:mjohnson@cox.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a.curtis@tucsonaz.gov" TargetMode="Externa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1089</Words>
  <Characters>6211</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What Neighbrohood Watch IS:</vt:lpstr>
      <vt:lpstr>    BE A NEIGHBORHOOD WATCH CAPTAIN</vt:lpstr>
      <vt:lpstr>NEIGHBORHOOD WATCH</vt:lpstr>
      <vt:lpstr/>
      <vt:lpstr>    ONE MEETING ONCE A YEAR </vt:lpstr>
      <vt:lpstr>YOUR COMMITMENT:</vt:lpstr>
      <vt:lpstr>TPD’S COMMITMENT:</vt:lpstr>
    </vt:vector>
  </TitlesOfParts>
  <Company>Tanque Verde School District</Company>
  <LinksUpToDate>false</LinksUpToDate>
  <CharactersWithSpaces>7286</CharactersWithSpaces>
  <SharedDoc>false</SharedDoc>
  <HLinks>
    <vt:vector size="12" baseType="variant">
      <vt:variant>
        <vt:i4>393308</vt:i4>
      </vt:variant>
      <vt:variant>
        <vt:i4>3</vt:i4>
      </vt:variant>
      <vt:variant>
        <vt:i4>0</vt:i4>
      </vt:variant>
      <vt:variant>
        <vt:i4>5</vt:i4>
      </vt:variant>
      <vt:variant>
        <vt:lpwstr>http://tpdinternet.tucsonaz.gov/CrimePrevention/</vt:lpwstr>
      </vt:variant>
      <vt:variant>
        <vt:lpwstr/>
      </vt:variant>
      <vt:variant>
        <vt:i4>393308</vt:i4>
      </vt:variant>
      <vt:variant>
        <vt:i4>0</vt:i4>
      </vt:variant>
      <vt:variant>
        <vt:i4>0</vt:i4>
      </vt:variant>
      <vt:variant>
        <vt:i4>5</vt:i4>
      </vt:variant>
      <vt:variant>
        <vt:lpwstr>http://tpdinternet.tucsonaz.gov/CrimePrevention/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Neighbrohood Watch IS:</dc:title>
  <dc:subject/>
  <dc:creator>Margaret Johnson</dc:creator>
  <cp:keywords/>
  <cp:lastModifiedBy>Meg</cp:lastModifiedBy>
  <cp:revision>5</cp:revision>
  <cp:lastPrinted>2012-11-12T16:13:00Z</cp:lastPrinted>
  <dcterms:created xsi:type="dcterms:W3CDTF">2016-07-09T21:44:00Z</dcterms:created>
  <dcterms:modified xsi:type="dcterms:W3CDTF">2016-07-09T22:06:00Z</dcterms:modified>
</cp:coreProperties>
</file>